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FORM 19B</w:t>
      </w:r>
    </w:p>
    <w:p>
      <w:pPr>
        <w:jc w:val="left"/>
      </w:pPr>
      <w:r>
        <w:t>O. 35A, r. 7(3)</w:t>
      </w:r>
    </w:p>
    <w:p>
      <w:pPr>
        <w:jc w:val="center"/>
      </w:pPr>
      <w:r>
        <w:rPr>
          <w:b/>
        </w:rPr>
        <w:t>[Title as in the proceedings]</w:t>
      </w:r>
    </w:p>
    <w:p>
      <w:pPr>
        <w:jc w:val="center"/>
      </w:pPr>
      <w:r>
        <w:t>Regulation (EC) No 805/2004</w:t>
      </w:r>
    </w:p>
    <w:p>
      <w:pPr>
        <w:jc w:val="center"/>
      </w:pPr>
      <w:r>
        <w:rPr>
          <w:b/>
        </w:rPr>
        <w:t>CERTIFICATE OF *RECTIFICATION / *WITHDRAWAL OF A EUROPEAN ENFORCEMENT ORDER CERTIFICATE (Article 10(3))</w:t>
      </w:r>
    </w:p>
    <w:p>
      <w:pPr>
        <w:jc w:val="left"/>
      </w:pPr>
      <w:r>
        <w:t>TAKE NOTICE that on application made to this Court on the …. day of ……. 200….</w:t>
      </w:r>
    </w:p>
    <w:p>
      <w:pPr>
        <w:jc w:val="left"/>
      </w:pPr>
      <w:r>
        <w:t>THE FOLLOWING EUROPEAN ENFORCEMENT ORDER CERTIFICATE</w:t>
      </w:r>
    </w:p>
    <w:p>
      <w:pPr>
        <w:jc w:val="left"/>
      </w:pPr>
      <w:r>
        <w:t>1. Member State of origin: IRELAND (IE)</w:t>
      </w:r>
    </w:p>
    <w:p>
      <w:pPr>
        <w:jc w:val="left"/>
      </w:pPr>
      <w:r>
        <w:t>2. Court/Authority issuing the certificate:</w:t>
      </w:r>
    </w:p>
    <w:p>
      <w:pPr>
        <w:jc w:val="left"/>
      </w:pPr>
      <w:r>
        <w:t>2.1 Name: *Circuit Court, ……………. Circuit, County of ……………/*County Registrar for the County of ………………..</w:t>
      </w:r>
    </w:p>
    <w:p>
      <w:pPr>
        <w:jc w:val="left"/>
      </w:pPr>
      <w:r>
        <w:t>2.2 Address: ………………………., Ireland</w:t>
      </w:r>
    </w:p>
    <w:p>
      <w:pPr>
        <w:jc w:val="left"/>
      </w:pPr>
      <w:r>
        <w:t>2.3 Tel/fax/e-mail:</w:t>
      </w:r>
    </w:p>
    <w:p>
      <w:pPr>
        <w:jc w:val="left"/>
      </w:pPr>
      <w:r>
        <w:t>3. If different, Court/Authority issuing the judgment:</w:t>
      </w:r>
    </w:p>
    <w:p>
      <w:pPr>
        <w:jc w:val="left"/>
      </w:pPr>
      <w:r>
        <w:t>3.1 Name: ……………………………..</w:t>
      </w:r>
    </w:p>
    <w:p>
      <w:pPr>
        <w:jc w:val="left"/>
      </w:pPr>
      <w:r>
        <w:t>3.2 Address: ………………., Ireland</w:t>
      </w:r>
    </w:p>
    <w:p>
      <w:pPr>
        <w:jc w:val="left"/>
      </w:pPr>
      <w:r>
        <w:t>3.3 Tel/fax/e-mail:</w:t>
      </w:r>
    </w:p>
    <w:p>
      <w:pPr>
        <w:jc w:val="left"/>
      </w:pPr>
      <w:r>
        <w:t>4. Judgment:</w:t>
      </w:r>
    </w:p>
    <w:p>
      <w:pPr>
        <w:jc w:val="left"/>
      </w:pPr>
      <w:r>
        <w:t>4.1 Date:</w:t>
      </w:r>
    </w:p>
    <w:p>
      <w:pPr>
        <w:jc w:val="left"/>
      </w:pPr>
      <w:r>
        <w:t>4.2 Reference number (record number):</w:t>
      </w:r>
    </w:p>
    <w:p>
      <w:pPr>
        <w:jc w:val="left"/>
      </w:pPr>
      <w:r>
        <w:t>4.3 Parties:</w:t>
      </w:r>
    </w:p>
    <w:p>
      <w:pPr>
        <w:jc w:val="left"/>
      </w:pPr>
      <w:r>
        <w:t>4.3.1 Name and address of creditor(s):</w:t>
      </w:r>
    </w:p>
    <w:p>
      <w:pPr>
        <w:jc w:val="left"/>
      </w:pPr>
      <w:r>
        <w:t>4.3.2 Name and address of debtor(s):</w:t>
      </w:r>
    </w:p>
    <w:p>
      <w:pPr>
        <w:jc w:val="left"/>
      </w:pPr>
      <w:r>
        <w:t>HAS BEEN</w:t>
      </w:r>
    </w:p>
    <w:p>
      <w:pPr>
        <w:jc w:val="left"/>
      </w:pPr>
      <w:r>
        <w:t>*5. RECTIFIED as due to a material error there is the following discrepancy between the European Enforcement Order Certificate and the underlying judgment:</w:t>
      </w:r>
    </w:p>
    <w:p>
      <w:pPr>
        <w:jc w:val="left"/>
      </w:pPr>
      <w:r>
        <w:t>*6. WITHDRAWN because:</w:t>
      </w:r>
    </w:p>
    <w:p>
      <w:pPr>
        <w:jc w:val="left"/>
      </w:pPr>
      <w:r>
        <w:t>6.1 *the certified judgment was related to a consumer contract but was given in a Member State where the consumer is not domiciled within the meaning of Article 59 of Regulation (EC) No. 44/2001 *</w:t>
      </w:r>
    </w:p>
    <w:p>
      <w:pPr>
        <w:jc w:val="left"/>
      </w:pPr>
      <w:r>
        <w:t>6.2 *the European Enforcement Order Certificate was clearly wrongly granted for another reason: *</w:t>
      </w:r>
    </w:p>
    <w:p>
      <w:pPr>
        <w:jc w:val="left"/>
      </w:pPr>
      <w:r>
        <w:t>and the original of the said European Enforcement Order Certificate (and every duplicate thereof) has not been lodged with this Court.</w:t>
      </w:r>
    </w:p>
    <w:p>
      <w:pPr>
        <w:jc w:val="left"/>
      </w:pPr>
      <w:r>
        <w:t>Done at the [insert address of the Office concerned] on the …….. day of …………… 200….</w:t>
      </w:r>
    </w:p>
    <w:p>
      <w:pPr>
        <w:jc w:val="left"/>
      </w:pPr>
      <w:r>
        <w:t>Signed………………………………..</w:t>
      </w:r>
    </w:p>
    <w:p>
      <w:pPr>
        <w:jc w:val="left"/>
      </w:pPr>
      <w:r>
        <w:t>County Registrar for the County of</w:t>
      </w:r>
    </w:p>
    <w:p>
      <w:pPr>
        <w:jc w:val="left"/>
      </w:pPr>
      <w:r>
        <w:t>Circuit Court</w:t>
      </w:r>
    </w:p>
    <w:p>
      <w:pPr>
        <w:jc w:val="left"/>
      </w:pPr>
      <w:r>
        <w:t>(seal)</w:t>
      </w:r>
    </w:p>
    <w:p>
      <w:pPr>
        <w:jc w:val="left"/>
      </w:pPr>
      <w:r>
        <w:t>*delete where appropriate</w:t>
      </w:r>
    </w:p>
    <w:p>
      <w:pPr>
        <w:jc w:val="left"/>
      </w:pPr>
      <w:r>
        <w:t>Form 19B inserted byS.I. 1 of 2006, effective 7February 2006.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