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FORM 6C</w:t>
      </w:r>
    </w:p>
    <w:p>
      <w:pPr>
        <w:jc w:val="center"/>
      </w:pPr>
      <w:r>
        <w:t>AN CHÚIRT CHUARDA</w:t>
      </w:r>
    </w:p>
    <w:p>
      <w:pPr>
        <w:jc w:val="center"/>
      </w:pPr>
      <w:r>
        <w:t>THE CIRCUIT COURT</w:t>
      </w:r>
    </w:p>
    <w:p>
      <w:r>
        <w:t>CIRCUIT</w:t>
        <w:tab/>
        <w:tab/>
        <w:t>COUNTY OF</w:t>
      </w:r>
    </w:p>
    <w:p>
      <w:pPr>
        <w:jc w:val="center"/>
      </w:pPr>
      <w:r>
        <w:t>APPLICATION FOR LEAVE TO ISSUE AND SERVE A THIRD PARTY NOTICE</w:t>
      </w:r>
    </w:p>
    <w:p>
      <w:r>
        <w:t>BETWEEN</w:t>
        <w:br/>
        <w:t>......………. Plaintiff</w:t>
        <w:br/>
        <w:t>AND</w:t>
        <w:br/>
        <w:t>..........…. Defendant</w:t>
      </w:r>
    </w:p>
    <w:p>
      <w:pPr>
        <w:jc w:val="center"/>
      </w:pPr>
      <w:r>
        <w:t>NOTICE OF MOTION</w:t>
      </w:r>
    </w:p>
    <w:p>
      <w:r>
        <w:t>Take notice that application will be made to the Court on the .... or the next opportunity thereafter for leave to issue and serve a third party notice upon .............. and for the costs of this application.</w:t>
      </w:r>
    </w:p>
    <w:p>
      <w:r>
        <w:t>The said application will be grounded on the affidavit of ...……...... filed on the a copy of which is served herewith.</w:t>
      </w:r>
    </w:p>
    <w:p>
      <w:r>
        <w:t>Any affidavit intended to be used in reply thereto should be filed and delivered before the hearing of the application.</w:t>
      </w:r>
    </w:p>
    <w:p>
      <w:r>
        <w:t>Dated this .... day of ........</w:t>
      </w:r>
    </w:p>
    <w:p>
      <w:r>
        <w:t>To: ..........................………………............</w:t>
        <w:br/>
        <w:t>The Plaintiff/Solicitor for the Plaintiff</w:t>
      </w:r>
    </w:p>
    <w:p>
      <w:r>
        <w:t>And</w:t>
        <w:br/>
        <w:t>The County Registrar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