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35FF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bookmarkStart w:id="0" w:name="_JJ01"/>
      <w:r w:rsidRPr="00A17A55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0D2E3588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Order 63C, rule 5(1)(xiv)</w:t>
      </w:r>
    </w:p>
    <w:p w14:paraId="40C8573B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br/>
        <w:t>(Title as in Appendix A, Form No. 1)</w:t>
      </w:r>
    </w:p>
    <w:p w14:paraId="60C74E72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 </w:t>
      </w:r>
    </w:p>
    <w:p w14:paraId="5919475A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DRAFT CASE TIMETABLE</w:t>
      </w:r>
    </w:p>
    <w:p w14:paraId="39D31CAA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 </w:t>
      </w:r>
    </w:p>
    <w:p w14:paraId="72FF7ED8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(</w:t>
      </w:r>
      <w:r w:rsidRPr="00A17A55">
        <w:rPr>
          <w:rFonts w:ascii="Arial" w:hAnsi="Arial" w:cs="Arial"/>
          <w:i/>
          <w:iCs/>
          <w:sz w:val="24"/>
          <w:szCs w:val="24"/>
        </w:rPr>
        <w:t>The form following is appropriate for plenary proceedings and should be modified as appropriate for other types of proceedings</w:t>
      </w:r>
      <w:r w:rsidRPr="00A17A55">
        <w:rPr>
          <w:rFonts w:ascii="Arial" w:hAnsi="Arial" w:cs="Arial"/>
          <w:sz w:val="24"/>
          <w:szCs w:val="24"/>
        </w:rPr>
        <w:t>).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2869"/>
      </w:tblGrid>
      <w:tr w:rsidR="00A17A55" w:rsidRPr="00A17A55" w14:paraId="66FA1F8F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2238C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Step or event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A8E19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Date or estimated date</w:t>
            </w:r>
          </w:p>
        </w:tc>
      </w:tr>
      <w:tr w:rsidR="00A17A55" w:rsidRPr="00A17A55" w14:paraId="66204CA4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99FEC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Summons issued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8D496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615F7DA1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291ABB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Summons served on the defendant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321AB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41140B75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36FEB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Appearance entered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94976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2B84820E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86E4E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Statement of claim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C8845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4085EA4A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E1567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notice for any particulars required of statement of claim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07BA61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54D187DE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9E48F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further particulars of statement of claim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22D53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5B0C7129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62AC4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Defence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34FE2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53589B23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E067E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notice for any particulars required of defence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BC606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29DC969A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46815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further particulars of defence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9A35B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190BEFD0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A62CC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Plaintiff’s request for discovery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CDF35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449E6734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BC644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Defendant’s request for discovery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21863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0AC5B101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A1C8C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Defendant’s response to Plaintiff’s request for discovery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5D47E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51028A20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434ED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Plaintiff’s response to Defendant’s request for discovery delivered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F3F77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4C94F075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79DBEB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motion for discovery/inspection issued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6AE9A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73F6D3ED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9A049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Affidavits as to documents to be exchanged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6CA97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3342D33A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D1977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Inspection of discovery to occur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6D97F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58DE3AED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E15BD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expert reports to be completed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4B9F2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6B7300E3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770E9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expert reports to be exchanged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37A2E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63471BD8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5FDED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Meeting of experts to be held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B3182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27732D1B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42295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Memorandum of experts</w:t>
            </w:r>
            <w:r w:rsidRPr="00A17A5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1</w:t>
            </w: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to be provided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F844C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008DDF17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621F4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Joint report of experts</w:t>
            </w:r>
            <w:r w:rsidRPr="00A17A5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to be provided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14983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13BE0259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B4272F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further particulars (e.g. of special damages) delivered on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01EE4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195C6917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CCAEC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notices to admit facts/documents to be delivered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1C197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07CA63F6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869C8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Any replies to notices to admit facts/documents to be delivered by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EC9A3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17A55" w:rsidRPr="00A17A55" w14:paraId="7C2D988D" w14:textId="77777777" w:rsidTr="00A17A55">
        <w:tc>
          <w:tcPr>
            <w:tcW w:w="3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97D80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Papers for trial ready to be lodged in Court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08CFD" w14:textId="77777777" w:rsidR="00A17A55" w:rsidRPr="00A17A55" w:rsidRDefault="00A17A55" w:rsidP="00A17A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A5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7C4266D5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lastRenderedPageBreak/>
        <w:br/>
        <w:t>Signed ____________</w:t>
      </w:r>
      <w:r w:rsidRPr="00A17A55">
        <w:rPr>
          <w:rFonts w:ascii="Arial" w:hAnsi="Arial" w:cs="Arial"/>
          <w:sz w:val="24"/>
          <w:szCs w:val="24"/>
        </w:rPr>
        <w:br/>
        <w:t>Date _____________</w:t>
      </w:r>
    </w:p>
    <w:p w14:paraId="1A700546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 </w:t>
      </w:r>
    </w:p>
    <w:p w14:paraId="568706B3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(Solicitor for the) Plaintiff/Applicant</w:t>
      </w:r>
      <w:r w:rsidRPr="00A17A55">
        <w:rPr>
          <w:rFonts w:ascii="Arial" w:hAnsi="Arial" w:cs="Arial"/>
          <w:sz w:val="24"/>
          <w:szCs w:val="24"/>
        </w:rPr>
        <w:br/>
        <w:t>(Solicitor for the) Defendant/Respondent</w:t>
      </w:r>
    </w:p>
    <w:p w14:paraId="1518EAAE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 </w:t>
      </w:r>
    </w:p>
    <w:p w14:paraId="77EFCD08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To: _________________</w:t>
      </w:r>
      <w:r w:rsidRPr="00A17A55">
        <w:rPr>
          <w:rFonts w:ascii="Arial" w:hAnsi="Arial" w:cs="Arial"/>
          <w:sz w:val="24"/>
          <w:szCs w:val="24"/>
        </w:rPr>
        <w:br/>
        <w:t>The Appropriate Registrar</w:t>
      </w:r>
    </w:p>
    <w:p w14:paraId="4599921C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br/>
      </w:r>
      <w:r w:rsidRPr="00A17A55">
        <w:rPr>
          <w:rFonts w:ascii="Arial" w:hAnsi="Arial" w:cs="Arial"/>
          <w:i/>
          <w:iCs/>
          <w:sz w:val="24"/>
          <w:szCs w:val="24"/>
        </w:rPr>
        <w:t>1.Viz. under Order 63C, rule 5(1)(ix).</w:t>
      </w:r>
    </w:p>
    <w:p w14:paraId="2F870CB9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i/>
          <w:iCs/>
          <w:sz w:val="24"/>
          <w:szCs w:val="24"/>
        </w:rPr>
        <w:t>2.Viz. under Order 39, rule 61.</w:t>
      </w:r>
    </w:p>
    <w:p w14:paraId="6AFFD2CC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sz w:val="24"/>
          <w:szCs w:val="24"/>
        </w:rPr>
        <w:t> </w:t>
      </w:r>
    </w:p>
    <w:p w14:paraId="7346C1C9" w14:textId="77777777" w:rsidR="00A17A55" w:rsidRPr="00A17A55" w:rsidRDefault="00A17A55" w:rsidP="00A17A55">
      <w:pPr>
        <w:rPr>
          <w:rFonts w:ascii="Arial" w:hAnsi="Arial" w:cs="Arial"/>
          <w:sz w:val="24"/>
          <w:szCs w:val="24"/>
        </w:rPr>
      </w:pPr>
      <w:r w:rsidRPr="00A17A55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A17A55">
          <w:rPr>
            <w:rStyle w:val="Hyperlink"/>
            <w:rFonts w:ascii="Arial" w:hAnsi="Arial" w:cs="Arial"/>
            <w:sz w:val="24"/>
            <w:szCs w:val="24"/>
          </w:rPr>
          <w:t>S.I. 255 of 2016</w:t>
        </w:r>
      </w:hyperlink>
      <w:r w:rsidRPr="00A17A55">
        <w:rPr>
          <w:rFonts w:ascii="Arial" w:hAnsi="Arial" w:cs="Arial"/>
          <w:i/>
          <w:iCs/>
          <w:sz w:val="24"/>
          <w:szCs w:val="24"/>
        </w:rPr>
        <w:t>, effective 1 October 2016.</w:t>
      </w:r>
    </w:p>
    <w:p w14:paraId="72B4F9A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55"/>
    <w:rsid w:val="00003D64"/>
    <w:rsid w:val="001F1D35"/>
    <w:rsid w:val="00221481"/>
    <w:rsid w:val="003625E7"/>
    <w:rsid w:val="00492DF5"/>
    <w:rsid w:val="004F13AF"/>
    <w:rsid w:val="00914DED"/>
    <w:rsid w:val="00A17A55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CC6B"/>
  <w15:chartTrackingRefBased/>
  <w15:docId w15:val="{672E4016-A1D9-4622-9413-DC1678CD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1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A5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A5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A5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A5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A5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A5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A5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A5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A5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A5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A5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A5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6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2026-01-26T14:17:00Z</dcterms:created>
  <dcterms:modified xsi:type="dcterms:W3CDTF">2026-01-26T14:18:00Z</dcterms:modified>
</cp:coreProperties>
</file>