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2EBA" w14:textId="77777777" w:rsidR="00BC0F20" w:rsidRPr="00BC0F20" w:rsidRDefault="00BC0F20" w:rsidP="00BC0F20">
      <w:pPr>
        <w:rPr>
          <w:rFonts w:ascii="Arial" w:hAnsi="Arial" w:cs="Arial"/>
          <w:sz w:val="24"/>
          <w:szCs w:val="24"/>
        </w:rPr>
      </w:pPr>
      <w:bookmarkStart w:id="0" w:name="_ewe11"/>
      <w:r w:rsidRPr="00BC0F20">
        <w:rPr>
          <w:rFonts w:ascii="Arial" w:hAnsi="Arial" w:cs="Arial"/>
          <w:sz w:val="24"/>
          <w:szCs w:val="24"/>
          <w:u w:val="single"/>
        </w:rPr>
        <w:t>No. 11</w:t>
      </w:r>
      <w:bookmarkEnd w:id="0"/>
    </w:p>
    <w:p w14:paraId="40947C26" w14:textId="77777777" w:rsidR="00BC0F20" w:rsidRPr="00BC0F20" w:rsidRDefault="00BC0F20" w:rsidP="00BC0F20">
      <w:pPr>
        <w:rPr>
          <w:rFonts w:ascii="Arial" w:hAnsi="Arial" w:cs="Arial"/>
          <w:sz w:val="24"/>
          <w:szCs w:val="24"/>
        </w:rPr>
      </w:pPr>
      <w:r w:rsidRPr="00BC0F20">
        <w:rPr>
          <w:rFonts w:ascii="Arial" w:hAnsi="Arial" w:cs="Arial"/>
          <w:sz w:val="24"/>
          <w:szCs w:val="24"/>
        </w:rPr>
        <w:t>COURT OF APPEAL</w:t>
      </w:r>
    </w:p>
    <w:p w14:paraId="1B6B8AD5" w14:textId="77777777" w:rsidR="00BC0F20" w:rsidRPr="00BC0F20" w:rsidRDefault="00BC0F20" w:rsidP="00BC0F20">
      <w:pPr>
        <w:rPr>
          <w:rFonts w:ascii="Arial" w:hAnsi="Arial" w:cs="Arial"/>
          <w:sz w:val="24"/>
          <w:szCs w:val="24"/>
        </w:rPr>
      </w:pPr>
      <w:r w:rsidRPr="00BC0F20">
        <w:rPr>
          <w:rFonts w:ascii="Arial" w:hAnsi="Arial" w:cs="Arial"/>
          <w:sz w:val="24"/>
          <w:szCs w:val="24"/>
        </w:rPr>
        <w:t>CRIMINAL</w:t>
      </w:r>
    </w:p>
    <w:p w14:paraId="07B9DCBB" w14:textId="77777777" w:rsidR="00BC0F20" w:rsidRPr="00BC0F20" w:rsidRDefault="00BC0F20" w:rsidP="00BC0F20">
      <w:pPr>
        <w:rPr>
          <w:rFonts w:ascii="Arial" w:hAnsi="Arial" w:cs="Arial"/>
          <w:sz w:val="24"/>
          <w:szCs w:val="24"/>
        </w:rPr>
      </w:pPr>
      <w:r w:rsidRPr="00BC0F20">
        <w:rPr>
          <w:rFonts w:ascii="Arial" w:hAnsi="Arial" w:cs="Arial"/>
          <w:sz w:val="24"/>
          <w:szCs w:val="24"/>
        </w:rPr>
        <w:t>Court of Appeal Record number:</w:t>
      </w:r>
    </w:p>
    <w:p w14:paraId="0055B320" w14:textId="77777777" w:rsidR="00BC0F20" w:rsidRPr="00BC0F20" w:rsidRDefault="00BC0F20" w:rsidP="00BC0F20">
      <w:pPr>
        <w:rPr>
          <w:rFonts w:ascii="Arial" w:hAnsi="Arial" w:cs="Arial"/>
          <w:sz w:val="24"/>
          <w:szCs w:val="24"/>
        </w:rPr>
      </w:pPr>
      <w:r w:rsidRPr="00BC0F20">
        <w:rPr>
          <w:rFonts w:ascii="Arial" w:hAnsi="Arial" w:cs="Arial"/>
          <w:sz w:val="24"/>
          <w:szCs w:val="24"/>
        </w:rPr>
        <w:t>Bill number:</w:t>
      </w:r>
    </w:p>
    <w:p w14:paraId="72C58726" w14:textId="77777777" w:rsidR="00BC0F20" w:rsidRPr="00BC0F20" w:rsidRDefault="00BC0F20" w:rsidP="00BC0F20">
      <w:pPr>
        <w:rPr>
          <w:rFonts w:ascii="Arial" w:hAnsi="Arial" w:cs="Arial"/>
          <w:sz w:val="24"/>
          <w:szCs w:val="24"/>
        </w:rPr>
      </w:pPr>
      <w:r w:rsidRPr="00BC0F20">
        <w:rPr>
          <w:rFonts w:ascii="Arial" w:hAnsi="Arial" w:cs="Arial"/>
          <w:sz w:val="24"/>
          <w:szCs w:val="24"/>
        </w:rPr>
        <w:t>O. 86C, r. 3(2)</w:t>
      </w:r>
    </w:p>
    <w:p w14:paraId="1EDEA34F" w14:textId="77777777" w:rsidR="00BC0F20" w:rsidRPr="00BC0F20" w:rsidRDefault="00BC0F20" w:rsidP="00BC0F20">
      <w:pPr>
        <w:rPr>
          <w:rFonts w:ascii="Arial" w:hAnsi="Arial" w:cs="Arial"/>
          <w:sz w:val="24"/>
          <w:szCs w:val="24"/>
        </w:rPr>
      </w:pPr>
      <w:r w:rsidRPr="00BC0F20">
        <w:rPr>
          <w:rFonts w:ascii="Arial" w:hAnsi="Arial" w:cs="Arial"/>
          <w:sz w:val="24"/>
          <w:szCs w:val="24"/>
        </w:rPr>
        <w:t>STATEMENT OF GROUNDS (APPLICATION UNDER THE CRIMINAL PROCEDURE ACT 1993, SECTION 2)</w:t>
      </w:r>
    </w:p>
    <w:p w14:paraId="5E2BE224" w14:textId="77777777" w:rsidR="00BC0F20" w:rsidRPr="00BC0F20" w:rsidRDefault="00BC0F20" w:rsidP="00BC0F20">
      <w:pPr>
        <w:rPr>
          <w:rFonts w:ascii="Arial" w:hAnsi="Arial" w:cs="Arial"/>
          <w:sz w:val="24"/>
          <w:szCs w:val="24"/>
        </w:rPr>
      </w:pPr>
      <w:r w:rsidRPr="00BC0F20">
        <w:rPr>
          <w:rFonts w:ascii="Arial" w:hAnsi="Arial" w:cs="Arial"/>
          <w:sz w:val="24"/>
          <w:szCs w:val="24"/>
        </w:rPr>
        <w:t>_______</w:t>
      </w:r>
    </w:p>
    <w:p w14:paraId="548F741D" w14:textId="77777777" w:rsidR="00BC0F20" w:rsidRPr="00BC0F20" w:rsidRDefault="00BC0F20" w:rsidP="00BC0F20">
      <w:pPr>
        <w:rPr>
          <w:rFonts w:ascii="Arial" w:hAnsi="Arial" w:cs="Arial"/>
          <w:sz w:val="24"/>
          <w:szCs w:val="24"/>
        </w:rPr>
      </w:pPr>
      <w:r w:rsidRPr="00BC0F20">
        <w:rPr>
          <w:rFonts w:ascii="Arial" w:hAnsi="Arial" w:cs="Arial"/>
          <w:sz w:val="24"/>
          <w:szCs w:val="24"/>
        </w:rPr>
        <w:t>The People at the suit of the Director of Public Prosecutions</w:t>
      </w:r>
    </w:p>
    <w:p w14:paraId="1E66721A" w14:textId="77777777" w:rsidR="00BC0F20" w:rsidRPr="00BC0F20" w:rsidRDefault="00BC0F20" w:rsidP="00BC0F20">
      <w:pPr>
        <w:rPr>
          <w:rFonts w:ascii="Arial" w:hAnsi="Arial" w:cs="Arial"/>
          <w:sz w:val="24"/>
          <w:szCs w:val="24"/>
        </w:rPr>
      </w:pPr>
      <w:r w:rsidRPr="00BC0F20">
        <w:rPr>
          <w:rFonts w:ascii="Arial" w:hAnsi="Arial" w:cs="Arial"/>
          <w:sz w:val="24"/>
          <w:szCs w:val="24"/>
        </w:rPr>
        <w:t>v.</w:t>
      </w:r>
    </w:p>
    <w:p w14:paraId="5B3402B2" w14:textId="77777777" w:rsidR="00BC0F20" w:rsidRPr="00BC0F20" w:rsidRDefault="00BC0F20" w:rsidP="00BC0F20">
      <w:pPr>
        <w:rPr>
          <w:rFonts w:ascii="Arial" w:hAnsi="Arial" w:cs="Arial"/>
          <w:sz w:val="24"/>
          <w:szCs w:val="24"/>
        </w:rPr>
      </w:pPr>
      <w:r w:rsidRPr="00BC0F20">
        <w:rPr>
          <w:rFonts w:ascii="Arial" w:hAnsi="Arial" w:cs="Arial"/>
          <w:sz w:val="24"/>
          <w:szCs w:val="24"/>
        </w:rPr>
        <w:t>…………………………………</w:t>
      </w:r>
    </w:p>
    <w:p w14:paraId="755849CB" w14:textId="77777777" w:rsidR="00BC0F20" w:rsidRPr="00BC0F20" w:rsidRDefault="00BC0F20" w:rsidP="00BC0F20">
      <w:pPr>
        <w:rPr>
          <w:rFonts w:ascii="Arial" w:hAnsi="Arial" w:cs="Arial"/>
          <w:sz w:val="24"/>
          <w:szCs w:val="24"/>
        </w:rPr>
      </w:pPr>
      <w:r w:rsidRPr="00BC0F20">
        <w:rPr>
          <w:rFonts w:ascii="Arial" w:hAnsi="Arial" w:cs="Arial"/>
          <w:sz w:val="24"/>
          <w:szCs w:val="24"/>
        </w:rPr>
        <w:t>To the Registrar of the Court of Appeal.</w:t>
      </w:r>
    </w:p>
    <w:p w14:paraId="5713D67F" w14:textId="77777777" w:rsidR="00BC0F20" w:rsidRPr="00BC0F20" w:rsidRDefault="00BC0F20" w:rsidP="00BC0F20">
      <w:pPr>
        <w:rPr>
          <w:rFonts w:ascii="Arial" w:hAnsi="Arial" w:cs="Arial"/>
          <w:sz w:val="24"/>
          <w:szCs w:val="24"/>
        </w:rPr>
      </w:pPr>
      <w:r w:rsidRPr="00BC0F20">
        <w:rPr>
          <w:rFonts w:ascii="Arial" w:hAnsi="Arial" w:cs="Arial"/>
          <w:sz w:val="24"/>
          <w:szCs w:val="24"/>
        </w:rPr>
        <w:t>(a)  Applicant's name: ……………</w:t>
      </w:r>
      <w:proofErr w:type="gramStart"/>
      <w:r w:rsidRPr="00BC0F20">
        <w:rPr>
          <w:rFonts w:ascii="Arial" w:hAnsi="Arial" w:cs="Arial"/>
          <w:sz w:val="24"/>
          <w:szCs w:val="24"/>
        </w:rPr>
        <w:t>…..</w:t>
      </w:r>
      <w:proofErr w:type="gramEnd"/>
    </w:p>
    <w:p w14:paraId="2F18B9C1" w14:textId="77777777" w:rsidR="00BC0F20" w:rsidRPr="00BC0F20" w:rsidRDefault="00BC0F20" w:rsidP="00BC0F20">
      <w:pPr>
        <w:rPr>
          <w:rFonts w:ascii="Arial" w:hAnsi="Arial" w:cs="Arial"/>
          <w:sz w:val="24"/>
          <w:szCs w:val="24"/>
        </w:rPr>
      </w:pPr>
      <w:r w:rsidRPr="00BC0F20">
        <w:rPr>
          <w:rFonts w:ascii="Arial" w:hAnsi="Arial" w:cs="Arial"/>
          <w:sz w:val="24"/>
          <w:szCs w:val="24"/>
        </w:rPr>
        <w:t>(b)  Applicant's address: ……………….</w:t>
      </w:r>
    </w:p>
    <w:p w14:paraId="629ADF01" w14:textId="77777777" w:rsidR="00BC0F20" w:rsidRPr="00BC0F20" w:rsidRDefault="00BC0F20" w:rsidP="00BC0F20">
      <w:pPr>
        <w:rPr>
          <w:rFonts w:ascii="Arial" w:hAnsi="Arial" w:cs="Arial"/>
          <w:sz w:val="24"/>
          <w:szCs w:val="24"/>
        </w:rPr>
      </w:pPr>
      <w:r w:rsidRPr="00BC0F20">
        <w:rPr>
          <w:rFonts w:ascii="Arial" w:hAnsi="Arial" w:cs="Arial"/>
          <w:sz w:val="24"/>
          <w:szCs w:val="24"/>
        </w:rPr>
        <w:t>(c)  Applicant's description: ……………</w:t>
      </w:r>
      <w:proofErr w:type="gramStart"/>
      <w:r w:rsidRPr="00BC0F20">
        <w:rPr>
          <w:rFonts w:ascii="Arial" w:hAnsi="Arial" w:cs="Arial"/>
          <w:sz w:val="24"/>
          <w:szCs w:val="24"/>
        </w:rPr>
        <w:t>…..</w:t>
      </w:r>
      <w:proofErr w:type="gramEnd"/>
    </w:p>
    <w:p w14:paraId="6A6A048C" w14:textId="77777777" w:rsidR="00BC0F20" w:rsidRPr="00BC0F20" w:rsidRDefault="00BC0F20" w:rsidP="00BC0F20">
      <w:pPr>
        <w:rPr>
          <w:rFonts w:ascii="Arial" w:hAnsi="Arial" w:cs="Arial"/>
          <w:sz w:val="24"/>
          <w:szCs w:val="24"/>
        </w:rPr>
      </w:pPr>
      <w:r w:rsidRPr="00BC0F20">
        <w:rPr>
          <w:rFonts w:ascii="Arial" w:hAnsi="Arial" w:cs="Arial"/>
          <w:sz w:val="24"/>
          <w:szCs w:val="24"/>
        </w:rPr>
        <w:t>I have by notice of application this day applied to the Court of Appeal for an order *quashing my conviction *reviewing my sentence</w:t>
      </w:r>
    </w:p>
    <w:p w14:paraId="003D713D" w14:textId="77777777" w:rsidR="00BC0F20" w:rsidRPr="00BC0F20" w:rsidRDefault="00BC0F20" w:rsidP="00BC0F20">
      <w:pPr>
        <w:rPr>
          <w:rFonts w:ascii="Arial" w:hAnsi="Arial" w:cs="Arial"/>
          <w:sz w:val="24"/>
          <w:szCs w:val="24"/>
        </w:rPr>
      </w:pPr>
      <w:r w:rsidRPr="00BC0F20">
        <w:rPr>
          <w:rFonts w:ascii="Arial" w:hAnsi="Arial" w:cs="Arial"/>
          <w:sz w:val="24"/>
          <w:szCs w:val="24"/>
        </w:rPr>
        <w:t>on the grounds that</w:t>
      </w:r>
    </w:p>
    <w:p w14:paraId="502DE6BC" w14:textId="77777777" w:rsidR="00BC0F20" w:rsidRPr="00BC0F20" w:rsidRDefault="00BC0F20" w:rsidP="00BC0F20">
      <w:pPr>
        <w:rPr>
          <w:rFonts w:ascii="Arial" w:hAnsi="Arial" w:cs="Arial"/>
          <w:sz w:val="24"/>
          <w:szCs w:val="24"/>
        </w:rPr>
      </w:pPr>
      <w:r w:rsidRPr="00BC0F20">
        <w:rPr>
          <w:rFonts w:ascii="Arial" w:hAnsi="Arial" w:cs="Arial"/>
          <w:sz w:val="24"/>
          <w:szCs w:val="24"/>
        </w:rPr>
        <w:t xml:space="preserve">*a new or </w:t>
      </w:r>
      <w:proofErr w:type="gramStart"/>
      <w:r w:rsidRPr="00BC0F20">
        <w:rPr>
          <w:rFonts w:ascii="Arial" w:hAnsi="Arial" w:cs="Arial"/>
          <w:sz w:val="24"/>
          <w:szCs w:val="24"/>
        </w:rPr>
        <w:t>newly-discovered</w:t>
      </w:r>
      <w:proofErr w:type="gramEnd"/>
      <w:r w:rsidRPr="00BC0F20">
        <w:rPr>
          <w:rFonts w:ascii="Arial" w:hAnsi="Arial" w:cs="Arial"/>
          <w:sz w:val="24"/>
          <w:szCs w:val="24"/>
        </w:rPr>
        <w:t xml:space="preserve"> fact shows that there has been a miscarriage of justice in relation to the conviction</w:t>
      </w:r>
    </w:p>
    <w:p w14:paraId="0BF98F45" w14:textId="77777777" w:rsidR="00BC0F20" w:rsidRPr="00BC0F20" w:rsidRDefault="00BC0F20" w:rsidP="00BC0F20">
      <w:pPr>
        <w:rPr>
          <w:rFonts w:ascii="Arial" w:hAnsi="Arial" w:cs="Arial"/>
          <w:sz w:val="24"/>
          <w:szCs w:val="24"/>
        </w:rPr>
      </w:pPr>
      <w:r w:rsidRPr="00BC0F20">
        <w:rPr>
          <w:rFonts w:ascii="Arial" w:hAnsi="Arial" w:cs="Arial"/>
          <w:sz w:val="24"/>
          <w:szCs w:val="24"/>
        </w:rPr>
        <w:t xml:space="preserve">*a new or </w:t>
      </w:r>
      <w:proofErr w:type="gramStart"/>
      <w:r w:rsidRPr="00BC0F20">
        <w:rPr>
          <w:rFonts w:ascii="Arial" w:hAnsi="Arial" w:cs="Arial"/>
          <w:sz w:val="24"/>
          <w:szCs w:val="24"/>
        </w:rPr>
        <w:t>newly-discovered</w:t>
      </w:r>
      <w:proofErr w:type="gramEnd"/>
      <w:r w:rsidRPr="00BC0F20">
        <w:rPr>
          <w:rFonts w:ascii="Arial" w:hAnsi="Arial" w:cs="Arial"/>
          <w:sz w:val="24"/>
          <w:szCs w:val="24"/>
        </w:rPr>
        <w:t xml:space="preserve"> fact shows that the sentence imposed is excessive</w:t>
      </w:r>
    </w:p>
    <w:p w14:paraId="7FFA0B2D" w14:textId="77777777" w:rsidR="00BC0F20" w:rsidRPr="00BC0F20" w:rsidRDefault="00BC0F20" w:rsidP="00BC0F20">
      <w:pPr>
        <w:rPr>
          <w:rFonts w:ascii="Arial" w:hAnsi="Arial" w:cs="Arial"/>
          <w:sz w:val="24"/>
          <w:szCs w:val="24"/>
        </w:rPr>
      </w:pPr>
      <w:r w:rsidRPr="00BC0F20">
        <w:rPr>
          <w:rFonts w:ascii="Arial" w:hAnsi="Arial" w:cs="Arial"/>
          <w:sz w:val="24"/>
          <w:szCs w:val="24"/>
        </w:rPr>
        <w:t>The grounds are as follows:</w:t>
      </w:r>
    </w:p>
    <w:p w14:paraId="368BB7A2" w14:textId="77777777" w:rsidR="00BC0F20" w:rsidRPr="00BC0F20" w:rsidRDefault="00BC0F20" w:rsidP="00BC0F20">
      <w:pPr>
        <w:rPr>
          <w:rFonts w:ascii="Arial" w:hAnsi="Arial" w:cs="Arial"/>
          <w:sz w:val="24"/>
          <w:szCs w:val="24"/>
        </w:rPr>
      </w:pPr>
      <w:r w:rsidRPr="00BC0F20">
        <w:rPr>
          <w:rFonts w:ascii="Arial" w:hAnsi="Arial" w:cs="Arial"/>
          <w:sz w:val="24"/>
          <w:szCs w:val="24"/>
        </w:rPr>
        <w:t>[Note: the applicant should state precisely each such ground, giving particulars where appropriate, and identify in respect of each ground the facts or matters relied upon as supporting that ground.]</w:t>
      </w:r>
    </w:p>
    <w:p w14:paraId="2910861D" w14:textId="77777777" w:rsidR="00BC0F20" w:rsidRPr="00BC0F20" w:rsidRDefault="00BC0F20" w:rsidP="00BC0F20">
      <w:pPr>
        <w:rPr>
          <w:rFonts w:ascii="Arial" w:hAnsi="Arial" w:cs="Arial"/>
          <w:sz w:val="24"/>
          <w:szCs w:val="24"/>
        </w:rPr>
      </w:pPr>
      <w:r w:rsidRPr="00BC0F20">
        <w:rPr>
          <w:rFonts w:ascii="Arial" w:hAnsi="Arial" w:cs="Arial"/>
          <w:sz w:val="24"/>
          <w:szCs w:val="24"/>
        </w:rPr>
        <w:t>Name and registered place of business of solicitors for Applicant (if any):</w:t>
      </w:r>
    </w:p>
    <w:p w14:paraId="79F5CC37" w14:textId="77777777" w:rsidR="00BC0F20" w:rsidRPr="00BC0F20" w:rsidRDefault="00BC0F20" w:rsidP="00BC0F20">
      <w:pPr>
        <w:rPr>
          <w:rFonts w:ascii="Arial" w:hAnsi="Arial" w:cs="Arial"/>
          <w:sz w:val="24"/>
          <w:szCs w:val="24"/>
        </w:rPr>
      </w:pPr>
      <w:r w:rsidRPr="00BC0F20">
        <w:rPr>
          <w:rFonts w:ascii="Arial" w:hAnsi="Arial" w:cs="Arial"/>
          <w:sz w:val="24"/>
          <w:szCs w:val="24"/>
        </w:rPr>
        <w:t>(g)  Applicant's address for service (if acting in person or if different to the above):</w:t>
      </w:r>
    </w:p>
    <w:p w14:paraId="65A85755" w14:textId="77777777" w:rsidR="00BC0F20" w:rsidRPr="00BC0F20" w:rsidRDefault="00BC0F20" w:rsidP="00BC0F20">
      <w:pPr>
        <w:rPr>
          <w:rFonts w:ascii="Arial" w:hAnsi="Arial" w:cs="Arial"/>
          <w:sz w:val="24"/>
          <w:szCs w:val="24"/>
        </w:rPr>
      </w:pPr>
      <w:r w:rsidRPr="00BC0F20">
        <w:rPr>
          <w:rFonts w:ascii="Arial" w:hAnsi="Arial" w:cs="Arial"/>
          <w:sz w:val="24"/>
          <w:szCs w:val="24"/>
        </w:rPr>
        <w:t>Dated this          day of              20        </w:t>
      </w:r>
    </w:p>
    <w:p w14:paraId="062B53BD" w14:textId="77777777" w:rsidR="00BC0F20" w:rsidRPr="00BC0F20" w:rsidRDefault="00BC0F20" w:rsidP="00BC0F20">
      <w:pPr>
        <w:rPr>
          <w:rFonts w:ascii="Arial" w:hAnsi="Arial" w:cs="Arial"/>
          <w:sz w:val="24"/>
          <w:szCs w:val="24"/>
        </w:rPr>
      </w:pPr>
      <w:r w:rsidRPr="00BC0F20">
        <w:rPr>
          <w:rFonts w:ascii="Arial" w:hAnsi="Arial" w:cs="Arial"/>
          <w:sz w:val="24"/>
          <w:szCs w:val="24"/>
        </w:rPr>
        <w:t>(Signed)</w:t>
      </w:r>
    </w:p>
    <w:p w14:paraId="473836CD" w14:textId="77777777" w:rsidR="00BC0F20" w:rsidRPr="00BC0F20" w:rsidRDefault="00BC0F20" w:rsidP="00BC0F20">
      <w:pPr>
        <w:rPr>
          <w:rFonts w:ascii="Arial" w:hAnsi="Arial" w:cs="Arial"/>
          <w:sz w:val="24"/>
          <w:szCs w:val="24"/>
        </w:rPr>
      </w:pPr>
      <w:r w:rsidRPr="00BC0F20">
        <w:rPr>
          <w:rFonts w:ascii="Arial" w:hAnsi="Arial" w:cs="Arial"/>
          <w:sz w:val="24"/>
          <w:szCs w:val="24"/>
        </w:rPr>
        <w:t>Applicant/Solicitors</w:t>
      </w:r>
    </w:p>
    <w:p w14:paraId="529B38B4" w14:textId="77777777" w:rsidR="00BC0F20" w:rsidRPr="00BC0F20" w:rsidRDefault="00BC0F20" w:rsidP="00BC0F20">
      <w:pPr>
        <w:rPr>
          <w:rFonts w:ascii="Arial" w:hAnsi="Arial" w:cs="Arial"/>
          <w:sz w:val="24"/>
          <w:szCs w:val="24"/>
        </w:rPr>
      </w:pPr>
      <w:r w:rsidRPr="00BC0F20">
        <w:rPr>
          <w:rFonts w:ascii="Arial" w:hAnsi="Arial" w:cs="Arial"/>
          <w:sz w:val="24"/>
          <w:szCs w:val="24"/>
        </w:rPr>
        <w:t>* Insert as appropriate</w:t>
      </w:r>
    </w:p>
    <w:p w14:paraId="27DB3040" w14:textId="77777777" w:rsidR="00BC0F20" w:rsidRPr="00BC0F20" w:rsidRDefault="00BC0F20" w:rsidP="00BC0F20">
      <w:pPr>
        <w:rPr>
          <w:rFonts w:ascii="Arial" w:hAnsi="Arial" w:cs="Arial"/>
          <w:sz w:val="24"/>
          <w:szCs w:val="24"/>
        </w:rPr>
      </w:pPr>
      <w:r w:rsidRPr="00BC0F20">
        <w:rPr>
          <w:rFonts w:ascii="Arial" w:hAnsi="Arial" w:cs="Arial"/>
          <w:sz w:val="24"/>
          <w:szCs w:val="24"/>
        </w:rPr>
        <w:lastRenderedPageBreak/>
        <w:t>AFFIDAVIT VERIFYING STATEMENT OF GROUNDS IN AN APPLICATION UNDER THE CRIMINAL PROCEDURE ACT 1993, SECTION 2</w:t>
      </w:r>
    </w:p>
    <w:p w14:paraId="1ED6DF71" w14:textId="77777777" w:rsidR="00BC0F20" w:rsidRPr="00BC0F20" w:rsidRDefault="00BC0F20" w:rsidP="00BC0F20">
      <w:pPr>
        <w:rPr>
          <w:rFonts w:ascii="Arial" w:hAnsi="Arial" w:cs="Arial"/>
          <w:sz w:val="24"/>
          <w:szCs w:val="24"/>
        </w:rPr>
      </w:pPr>
      <w:r w:rsidRPr="00BC0F20">
        <w:rPr>
          <w:rFonts w:ascii="Arial" w:hAnsi="Arial" w:cs="Arial"/>
          <w:sz w:val="24"/>
          <w:szCs w:val="24"/>
        </w:rPr>
        <w:t>[To be appended to the statement of grounds]</w:t>
      </w:r>
    </w:p>
    <w:p w14:paraId="3446C3E0" w14:textId="77777777" w:rsidR="00BC0F20" w:rsidRPr="00BC0F20" w:rsidRDefault="00BC0F20" w:rsidP="00BC0F20">
      <w:pPr>
        <w:rPr>
          <w:rFonts w:ascii="Arial" w:hAnsi="Arial" w:cs="Arial"/>
          <w:sz w:val="24"/>
          <w:szCs w:val="24"/>
        </w:rPr>
      </w:pPr>
      <w:r w:rsidRPr="00BC0F20">
        <w:rPr>
          <w:rFonts w:ascii="Arial" w:hAnsi="Arial" w:cs="Arial"/>
          <w:sz w:val="24"/>
          <w:szCs w:val="24"/>
        </w:rPr>
        <w:t>I, ……, applicant in these proceedings, make oath and say as follows:</w:t>
      </w:r>
    </w:p>
    <w:p w14:paraId="19D52957" w14:textId="77777777" w:rsidR="00BC0F20" w:rsidRPr="00BC0F20" w:rsidRDefault="00BC0F20" w:rsidP="00BC0F20">
      <w:pPr>
        <w:rPr>
          <w:rFonts w:ascii="Arial" w:hAnsi="Arial" w:cs="Arial"/>
          <w:sz w:val="24"/>
          <w:szCs w:val="24"/>
        </w:rPr>
      </w:pPr>
      <w:r w:rsidRPr="00BC0F20">
        <w:rPr>
          <w:rFonts w:ascii="Arial" w:hAnsi="Arial" w:cs="Arial"/>
          <w:sz w:val="24"/>
          <w:szCs w:val="24"/>
        </w:rPr>
        <w:t xml:space="preserve">(a) I have read this </w:t>
      </w:r>
      <w:proofErr w:type="gramStart"/>
      <w:r w:rsidRPr="00BC0F20">
        <w:rPr>
          <w:rFonts w:ascii="Arial" w:hAnsi="Arial" w:cs="Arial"/>
          <w:sz w:val="24"/>
          <w:szCs w:val="24"/>
        </w:rPr>
        <w:t>statement</w:t>
      </w:r>
      <w:proofErr w:type="gramEnd"/>
      <w:r w:rsidRPr="00BC0F20">
        <w:rPr>
          <w:rFonts w:ascii="Arial" w:hAnsi="Arial" w:cs="Arial"/>
          <w:sz w:val="24"/>
          <w:szCs w:val="24"/>
        </w:rPr>
        <w:t xml:space="preserve"> [or] This statement has been read to me by …….;</w:t>
      </w:r>
    </w:p>
    <w:p w14:paraId="219FB497" w14:textId="77777777" w:rsidR="00BC0F20" w:rsidRPr="00BC0F20" w:rsidRDefault="00BC0F20" w:rsidP="00BC0F20">
      <w:pPr>
        <w:rPr>
          <w:rFonts w:ascii="Arial" w:hAnsi="Arial" w:cs="Arial"/>
          <w:sz w:val="24"/>
          <w:szCs w:val="24"/>
        </w:rPr>
      </w:pPr>
      <w:r w:rsidRPr="00BC0F20">
        <w:rPr>
          <w:rFonts w:ascii="Arial" w:hAnsi="Arial" w:cs="Arial"/>
          <w:sz w:val="24"/>
          <w:szCs w:val="24"/>
        </w:rPr>
        <w:t>(b) so much of this statement as relates to my own acts and deeds is true, and so much of it as relates to the acts and deeds of any and every other person I believe to be true.</w:t>
      </w:r>
    </w:p>
    <w:p w14:paraId="06DFD15C" w14:textId="77777777" w:rsidR="00BC0F20" w:rsidRPr="00BC0F20" w:rsidRDefault="00BC0F20" w:rsidP="00BC0F20">
      <w:pPr>
        <w:rPr>
          <w:rFonts w:ascii="Arial" w:hAnsi="Arial" w:cs="Arial"/>
          <w:sz w:val="24"/>
          <w:szCs w:val="24"/>
        </w:rPr>
      </w:pPr>
      <w:r w:rsidRPr="00BC0F20">
        <w:rPr>
          <w:rFonts w:ascii="Arial" w:hAnsi="Arial" w:cs="Arial"/>
          <w:sz w:val="24"/>
          <w:szCs w:val="24"/>
        </w:rPr>
        <w:t>Sworn, &amp;c</w:t>
      </w:r>
    </w:p>
    <w:p w14:paraId="6882E4E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F20"/>
    <w:rsid w:val="00003D64"/>
    <w:rsid w:val="001F1D35"/>
    <w:rsid w:val="00221481"/>
    <w:rsid w:val="00456FB4"/>
    <w:rsid w:val="00492DF5"/>
    <w:rsid w:val="004F13AF"/>
    <w:rsid w:val="00914DED"/>
    <w:rsid w:val="00BC0F20"/>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E24"/>
  <w15:chartTrackingRefBased/>
  <w15:docId w15:val="{96460C58-9072-4B24-A23C-7A769565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C0F2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C0F2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C0F2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C0F2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C0F2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C0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F2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C0F2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C0F2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C0F2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C0F2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C0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F20"/>
    <w:rPr>
      <w:rFonts w:eastAsiaTheme="majorEastAsia" w:cstheme="majorBidi"/>
      <w:color w:val="272727" w:themeColor="text1" w:themeTint="D8"/>
    </w:rPr>
  </w:style>
  <w:style w:type="paragraph" w:styleId="Title">
    <w:name w:val="Title"/>
    <w:basedOn w:val="Normal"/>
    <w:next w:val="Normal"/>
    <w:link w:val="TitleChar"/>
    <w:uiPriority w:val="10"/>
    <w:qFormat/>
    <w:rsid w:val="00BC0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F20"/>
    <w:pPr>
      <w:spacing w:before="160"/>
      <w:jc w:val="center"/>
    </w:pPr>
    <w:rPr>
      <w:i/>
      <w:iCs/>
      <w:color w:val="404040" w:themeColor="text1" w:themeTint="BF"/>
    </w:rPr>
  </w:style>
  <w:style w:type="character" w:customStyle="1" w:styleId="QuoteChar">
    <w:name w:val="Quote Char"/>
    <w:basedOn w:val="DefaultParagraphFont"/>
    <w:link w:val="Quote"/>
    <w:uiPriority w:val="29"/>
    <w:rsid w:val="00BC0F20"/>
    <w:rPr>
      <w:i/>
      <w:iCs/>
      <w:color w:val="404040" w:themeColor="text1" w:themeTint="BF"/>
    </w:rPr>
  </w:style>
  <w:style w:type="paragraph" w:styleId="ListParagraph">
    <w:name w:val="List Paragraph"/>
    <w:basedOn w:val="Normal"/>
    <w:uiPriority w:val="34"/>
    <w:qFormat/>
    <w:rsid w:val="00BC0F20"/>
    <w:pPr>
      <w:ind w:left="720"/>
      <w:contextualSpacing/>
    </w:pPr>
  </w:style>
  <w:style w:type="character" w:styleId="IntenseEmphasis">
    <w:name w:val="Intense Emphasis"/>
    <w:basedOn w:val="DefaultParagraphFont"/>
    <w:uiPriority w:val="21"/>
    <w:qFormat/>
    <w:rsid w:val="00BC0F20"/>
    <w:rPr>
      <w:i/>
      <w:iCs/>
      <w:color w:val="005383" w:themeColor="accent1" w:themeShade="BF"/>
    </w:rPr>
  </w:style>
  <w:style w:type="paragraph" w:styleId="IntenseQuote">
    <w:name w:val="Intense Quote"/>
    <w:basedOn w:val="Normal"/>
    <w:next w:val="Normal"/>
    <w:link w:val="IntenseQuoteChar"/>
    <w:uiPriority w:val="30"/>
    <w:qFormat/>
    <w:rsid w:val="00BC0F2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C0F20"/>
    <w:rPr>
      <w:i/>
      <w:iCs/>
      <w:color w:val="005383" w:themeColor="accent1" w:themeShade="BF"/>
    </w:rPr>
  </w:style>
  <w:style w:type="character" w:styleId="IntenseReference">
    <w:name w:val="Intense Reference"/>
    <w:basedOn w:val="DefaultParagraphFont"/>
    <w:uiPriority w:val="32"/>
    <w:qFormat/>
    <w:rsid w:val="00BC0F2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48783">
      <w:bodyDiv w:val="1"/>
      <w:marLeft w:val="0"/>
      <w:marRight w:val="0"/>
      <w:marTop w:val="0"/>
      <w:marBottom w:val="0"/>
      <w:divBdr>
        <w:top w:val="none" w:sz="0" w:space="0" w:color="auto"/>
        <w:left w:val="none" w:sz="0" w:space="0" w:color="auto"/>
        <w:bottom w:val="none" w:sz="0" w:space="0" w:color="auto"/>
        <w:right w:val="none" w:sz="0" w:space="0" w:color="auto"/>
      </w:divBdr>
    </w:div>
    <w:div w:id="145208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2026-02-04T11:40:00Z</dcterms:created>
  <dcterms:modified xsi:type="dcterms:W3CDTF">2026-02-04T11:41:00Z</dcterms:modified>
</cp:coreProperties>
</file>