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CB5D9" w14:textId="77777777" w:rsidR="00001451" w:rsidRPr="00001451" w:rsidRDefault="00001451" w:rsidP="00001451">
      <w:pPr>
        <w:rPr>
          <w:rFonts w:ascii="Arial" w:hAnsi="Arial" w:cs="Arial"/>
          <w:sz w:val="24"/>
          <w:szCs w:val="24"/>
        </w:rPr>
      </w:pPr>
      <w:bookmarkStart w:id="0" w:name="_M17"/>
      <w:r w:rsidRPr="00001451">
        <w:rPr>
          <w:rFonts w:ascii="Arial" w:hAnsi="Arial" w:cs="Arial"/>
          <w:sz w:val="24"/>
          <w:szCs w:val="24"/>
          <w:u w:val="single"/>
        </w:rPr>
        <w:t>No. 17. </w:t>
      </w:r>
      <w:bookmarkEnd w:id="0"/>
    </w:p>
    <w:p w14:paraId="08791795" w14:textId="77777777" w:rsidR="00001451" w:rsidRPr="00001451" w:rsidRDefault="00001451" w:rsidP="00001451">
      <w:pPr>
        <w:rPr>
          <w:rFonts w:ascii="Arial" w:hAnsi="Arial" w:cs="Arial"/>
          <w:sz w:val="24"/>
          <w:szCs w:val="24"/>
        </w:rPr>
      </w:pPr>
      <w:r w:rsidRPr="00001451">
        <w:rPr>
          <w:rFonts w:ascii="Arial" w:hAnsi="Arial" w:cs="Arial"/>
          <w:sz w:val="24"/>
          <w:szCs w:val="24"/>
        </w:rPr>
        <w:t>O. 74, r. 42</w:t>
      </w:r>
    </w:p>
    <w:p w14:paraId="288A6920"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p w14:paraId="60EFBABA"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p w14:paraId="67DB640F" w14:textId="77777777" w:rsidR="00001451" w:rsidRPr="00001451" w:rsidRDefault="00001451" w:rsidP="00001451">
      <w:pPr>
        <w:rPr>
          <w:rFonts w:ascii="Arial" w:hAnsi="Arial" w:cs="Arial"/>
          <w:sz w:val="24"/>
          <w:szCs w:val="24"/>
        </w:rPr>
      </w:pPr>
      <w:r w:rsidRPr="00001451">
        <w:rPr>
          <w:rFonts w:ascii="Arial" w:hAnsi="Arial" w:cs="Arial"/>
          <w:sz w:val="24"/>
          <w:szCs w:val="24"/>
        </w:rPr>
        <w:t>CHAIRMAN’S LIST OF PERSONS ATTENDING AND REPORT OF RESULT OF MEETING</w:t>
      </w:r>
    </w:p>
    <w:p w14:paraId="669A8244"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p w14:paraId="50845D58" w14:textId="77777777" w:rsidR="00001451" w:rsidRPr="00001451" w:rsidRDefault="00001451" w:rsidP="00001451">
      <w:pPr>
        <w:rPr>
          <w:rFonts w:ascii="Arial" w:hAnsi="Arial" w:cs="Arial"/>
          <w:sz w:val="24"/>
          <w:szCs w:val="24"/>
        </w:rPr>
      </w:pPr>
      <w:r w:rsidRPr="00001451">
        <w:rPr>
          <w:rFonts w:ascii="Arial" w:hAnsi="Arial" w:cs="Arial"/>
          <w:sz w:val="24"/>
          <w:szCs w:val="24"/>
        </w:rPr>
        <w:t>_______</w:t>
      </w:r>
    </w:p>
    <w:p w14:paraId="00FDCF5E"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p w14:paraId="2408E6D2" w14:textId="77777777" w:rsidR="00001451" w:rsidRPr="00001451" w:rsidRDefault="00001451" w:rsidP="00001451">
      <w:pPr>
        <w:rPr>
          <w:rFonts w:ascii="Arial" w:hAnsi="Arial" w:cs="Arial"/>
          <w:sz w:val="24"/>
          <w:szCs w:val="24"/>
        </w:rPr>
      </w:pPr>
      <w:r w:rsidRPr="00001451">
        <w:rPr>
          <w:rFonts w:ascii="Arial" w:hAnsi="Arial" w:cs="Arial"/>
          <w:sz w:val="24"/>
          <w:szCs w:val="24"/>
        </w:rPr>
        <w:t>[</w:t>
      </w:r>
      <w:r w:rsidRPr="00001451">
        <w:rPr>
          <w:rFonts w:ascii="Arial" w:hAnsi="Arial" w:cs="Arial"/>
          <w:i/>
          <w:iCs/>
          <w:sz w:val="24"/>
          <w:szCs w:val="24"/>
        </w:rPr>
        <w:t>Title as in Form No. 1</w:t>
      </w:r>
      <w:r w:rsidRPr="00001451">
        <w:rPr>
          <w:rFonts w:ascii="Arial" w:hAnsi="Arial" w:cs="Arial"/>
          <w:sz w:val="24"/>
          <w:szCs w:val="24"/>
        </w:rPr>
        <w:t>]</w:t>
      </w:r>
    </w:p>
    <w:p w14:paraId="048BDD70"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p w14:paraId="04BAB3D2" w14:textId="77777777" w:rsidR="00001451" w:rsidRPr="00001451" w:rsidRDefault="00001451" w:rsidP="00001451">
      <w:pPr>
        <w:rPr>
          <w:rFonts w:ascii="Arial" w:hAnsi="Arial" w:cs="Arial"/>
          <w:sz w:val="24"/>
          <w:szCs w:val="24"/>
        </w:rPr>
      </w:pPr>
      <w:proofErr w:type="gramStart"/>
      <w:r w:rsidRPr="00001451">
        <w:rPr>
          <w:rFonts w:ascii="Arial" w:hAnsi="Arial" w:cs="Arial"/>
          <w:sz w:val="24"/>
          <w:szCs w:val="24"/>
        </w:rPr>
        <w:t>I,.......</w:t>
      </w:r>
      <w:proofErr w:type="gramEnd"/>
      <w:r w:rsidRPr="00001451">
        <w:rPr>
          <w:rFonts w:ascii="Arial" w:hAnsi="Arial" w:cs="Arial"/>
          <w:sz w:val="24"/>
          <w:szCs w:val="24"/>
        </w:rPr>
        <w:t xml:space="preserve"> the person appointed by the Court to act as chairman of a meeting of the creditors (or contributories or members) of the </w:t>
      </w:r>
      <w:proofErr w:type="gramStart"/>
      <w:r w:rsidRPr="00001451">
        <w:rPr>
          <w:rFonts w:ascii="Arial" w:hAnsi="Arial" w:cs="Arial"/>
          <w:sz w:val="24"/>
          <w:szCs w:val="24"/>
        </w:rPr>
        <w:t>above named</w:t>
      </w:r>
      <w:proofErr w:type="gramEnd"/>
      <w:r w:rsidRPr="00001451">
        <w:rPr>
          <w:rFonts w:ascii="Arial" w:hAnsi="Arial" w:cs="Arial"/>
          <w:sz w:val="24"/>
          <w:szCs w:val="24"/>
        </w:rPr>
        <w:t xml:space="preserve"> company summoned by advertisement (or notice) dated the....... day of......., </w:t>
      </w:r>
      <w:proofErr w:type="gramStart"/>
      <w:r w:rsidRPr="00001451">
        <w:rPr>
          <w:rFonts w:ascii="Arial" w:hAnsi="Arial" w:cs="Arial"/>
          <w:sz w:val="24"/>
          <w:szCs w:val="24"/>
        </w:rPr>
        <w:t>20..</w:t>
      </w:r>
      <w:proofErr w:type="gramEnd"/>
      <w:r w:rsidRPr="00001451">
        <w:rPr>
          <w:rFonts w:ascii="Arial" w:hAnsi="Arial" w:cs="Arial"/>
          <w:sz w:val="24"/>
          <w:szCs w:val="24"/>
        </w:rPr>
        <w:t xml:space="preserve"> and held on the....... day of......., 20....... at....... do hereby report to the Court the result of such meeting as follows:</w:t>
      </w:r>
    </w:p>
    <w:tbl>
      <w:tblPr>
        <w:tblW w:w="9045" w:type="dxa"/>
        <w:shd w:val="clear" w:color="auto" w:fill="FFFFFF"/>
        <w:tblCellMar>
          <w:left w:w="0" w:type="dxa"/>
          <w:right w:w="0" w:type="dxa"/>
        </w:tblCellMar>
        <w:tblLook w:val="04A0" w:firstRow="1" w:lastRow="0" w:firstColumn="1" w:lastColumn="0" w:noHBand="0" w:noVBand="1"/>
      </w:tblPr>
      <w:tblGrid>
        <w:gridCol w:w="367"/>
        <w:gridCol w:w="367"/>
        <w:gridCol w:w="7944"/>
        <w:gridCol w:w="367"/>
      </w:tblGrid>
      <w:tr w:rsidR="00001451" w:rsidRPr="00001451" w14:paraId="15F75E7C" w14:textId="77777777" w:rsidTr="00001451">
        <w:tc>
          <w:tcPr>
            <w:tcW w:w="0" w:type="auto"/>
            <w:shd w:val="clear" w:color="auto" w:fill="FFFFFF"/>
            <w:tcMar>
              <w:top w:w="150" w:type="dxa"/>
              <w:left w:w="150" w:type="dxa"/>
              <w:bottom w:w="150" w:type="dxa"/>
              <w:right w:w="150" w:type="dxa"/>
            </w:tcMar>
            <w:vAlign w:val="center"/>
            <w:hideMark/>
          </w:tcPr>
          <w:p w14:paraId="09913BDF" w14:textId="77777777" w:rsidR="00001451" w:rsidRPr="00001451" w:rsidRDefault="00001451" w:rsidP="00001451">
            <w:pPr>
              <w:rPr>
                <w:rFonts w:ascii="Arial" w:hAnsi="Arial" w:cs="Arial"/>
                <w:b/>
                <w:bCs/>
                <w:sz w:val="24"/>
                <w:szCs w:val="24"/>
              </w:rPr>
            </w:pPr>
            <w:r w:rsidRPr="00001451">
              <w:rPr>
                <w:rFonts w:ascii="Arial" w:hAnsi="Arial" w:cs="Arial"/>
                <w:b/>
                <w:bCs/>
                <w:sz w:val="24"/>
                <w:szCs w:val="24"/>
              </w:rPr>
              <w:t> </w:t>
            </w:r>
          </w:p>
        </w:tc>
        <w:tc>
          <w:tcPr>
            <w:tcW w:w="0" w:type="auto"/>
            <w:gridSpan w:val="3"/>
            <w:shd w:val="clear" w:color="auto" w:fill="FFFFFF"/>
            <w:tcMar>
              <w:top w:w="150" w:type="dxa"/>
              <w:left w:w="150" w:type="dxa"/>
              <w:bottom w:w="150" w:type="dxa"/>
              <w:right w:w="150" w:type="dxa"/>
            </w:tcMar>
            <w:vAlign w:val="center"/>
            <w:hideMark/>
          </w:tcPr>
          <w:p w14:paraId="23B29B2A"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r>
      <w:tr w:rsidR="00001451" w:rsidRPr="00001451" w14:paraId="7BD0A5A0" w14:textId="77777777" w:rsidTr="00001451">
        <w:tc>
          <w:tcPr>
            <w:tcW w:w="0" w:type="auto"/>
            <w:shd w:val="clear" w:color="auto" w:fill="FFFFFF"/>
            <w:tcMar>
              <w:top w:w="150" w:type="dxa"/>
              <w:left w:w="150" w:type="dxa"/>
              <w:bottom w:w="150" w:type="dxa"/>
              <w:right w:w="150" w:type="dxa"/>
            </w:tcMar>
            <w:vAlign w:val="center"/>
            <w:hideMark/>
          </w:tcPr>
          <w:p w14:paraId="4DF06A10"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c>
          <w:tcPr>
            <w:tcW w:w="0" w:type="auto"/>
            <w:gridSpan w:val="3"/>
            <w:shd w:val="clear" w:color="auto" w:fill="FFFFFF"/>
            <w:tcMar>
              <w:top w:w="150" w:type="dxa"/>
              <w:left w:w="150" w:type="dxa"/>
              <w:bottom w:w="150" w:type="dxa"/>
              <w:right w:w="150" w:type="dxa"/>
            </w:tcMar>
            <w:vAlign w:val="center"/>
            <w:hideMark/>
          </w:tcPr>
          <w:p w14:paraId="1B21D40D"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r>
      <w:tr w:rsidR="00001451" w:rsidRPr="00001451" w14:paraId="1F1F5922" w14:textId="77777777" w:rsidTr="00001451">
        <w:tc>
          <w:tcPr>
            <w:tcW w:w="0" w:type="auto"/>
            <w:shd w:val="clear" w:color="auto" w:fill="FFFFFF"/>
            <w:tcMar>
              <w:top w:w="150" w:type="dxa"/>
              <w:left w:w="150" w:type="dxa"/>
              <w:bottom w:w="150" w:type="dxa"/>
              <w:right w:w="150" w:type="dxa"/>
            </w:tcMar>
            <w:vAlign w:val="center"/>
            <w:hideMark/>
          </w:tcPr>
          <w:p w14:paraId="0E6EE017" w14:textId="77777777" w:rsidR="00001451" w:rsidRPr="00001451" w:rsidRDefault="00001451" w:rsidP="00001451">
            <w:pPr>
              <w:rPr>
                <w:rFonts w:ascii="Arial" w:hAnsi="Arial" w:cs="Arial"/>
                <w:b/>
                <w:bCs/>
                <w:sz w:val="24"/>
                <w:szCs w:val="24"/>
              </w:rPr>
            </w:pPr>
            <w:r w:rsidRPr="00001451">
              <w:rPr>
                <w:rFonts w:ascii="Arial" w:hAnsi="Arial" w:cs="Arial"/>
                <w:b/>
                <w:bCs/>
                <w:sz w:val="24"/>
                <w:szCs w:val="24"/>
              </w:rPr>
              <w:t> </w:t>
            </w:r>
          </w:p>
        </w:tc>
        <w:tc>
          <w:tcPr>
            <w:tcW w:w="15" w:type="dxa"/>
            <w:shd w:val="clear" w:color="auto" w:fill="FFFFFF"/>
            <w:tcMar>
              <w:top w:w="150" w:type="dxa"/>
              <w:left w:w="150" w:type="dxa"/>
              <w:bottom w:w="150" w:type="dxa"/>
              <w:right w:w="150" w:type="dxa"/>
            </w:tcMar>
            <w:vAlign w:val="center"/>
            <w:hideMark/>
          </w:tcPr>
          <w:p w14:paraId="4E979AA9" w14:textId="77777777" w:rsidR="00001451" w:rsidRPr="00001451" w:rsidRDefault="00001451" w:rsidP="00001451">
            <w:pPr>
              <w:rPr>
                <w:rFonts w:ascii="Arial" w:hAnsi="Arial" w:cs="Arial"/>
                <w:b/>
                <w:bCs/>
                <w:sz w:val="24"/>
                <w:szCs w:val="24"/>
              </w:rPr>
            </w:pPr>
            <w:r w:rsidRPr="00001451">
              <w:rPr>
                <w:rFonts w:ascii="Arial" w:hAnsi="Arial" w:cs="Arial"/>
                <w:b/>
                <w:bCs/>
                <w:sz w:val="24"/>
                <w:szCs w:val="24"/>
              </w:rPr>
              <w:t> </w:t>
            </w:r>
          </w:p>
        </w:tc>
        <w:tc>
          <w:tcPr>
            <w:tcW w:w="8985" w:type="dxa"/>
            <w:shd w:val="clear" w:color="auto" w:fill="FFFFFF"/>
            <w:tcMar>
              <w:top w:w="150" w:type="dxa"/>
              <w:left w:w="150" w:type="dxa"/>
              <w:bottom w:w="150" w:type="dxa"/>
              <w:right w:w="150" w:type="dxa"/>
            </w:tcMar>
            <w:vAlign w:val="center"/>
            <w:hideMark/>
          </w:tcPr>
          <w:p w14:paraId="29152A1A" w14:textId="77777777" w:rsidR="00001451" w:rsidRPr="00001451" w:rsidRDefault="00001451" w:rsidP="00001451">
            <w:pPr>
              <w:rPr>
                <w:rFonts w:ascii="Arial" w:hAnsi="Arial" w:cs="Arial"/>
                <w:sz w:val="24"/>
                <w:szCs w:val="24"/>
              </w:rPr>
            </w:pPr>
            <w:r w:rsidRPr="00001451">
              <w:rPr>
                <w:rFonts w:ascii="Arial" w:hAnsi="Arial" w:cs="Arial"/>
                <w:sz w:val="24"/>
                <w:szCs w:val="24"/>
              </w:rPr>
              <w:t>The said meeting was attended, either personally or by proxy by the following creditors whose claims against the said company have been allowed in the amount set out opposite the name of each [or by contributories holding the number of shares in the said company set out opposite the name of each and entitled by the regulations of the company, to the number of votes set out opposite the name of each].</w:t>
            </w:r>
          </w:p>
        </w:tc>
        <w:tc>
          <w:tcPr>
            <w:tcW w:w="0" w:type="auto"/>
            <w:shd w:val="clear" w:color="auto" w:fill="FFFFFF"/>
            <w:tcMar>
              <w:top w:w="150" w:type="dxa"/>
              <w:left w:w="150" w:type="dxa"/>
              <w:bottom w:w="150" w:type="dxa"/>
              <w:right w:w="150" w:type="dxa"/>
            </w:tcMar>
            <w:vAlign w:val="center"/>
            <w:hideMark/>
          </w:tcPr>
          <w:p w14:paraId="2BFCDFB8"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r>
      <w:tr w:rsidR="00001451" w:rsidRPr="00001451" w14:paraId="032831D9" w14:textId="77777777" w:rsidTr="00001451">
        <w:tc>
          <w:tcPr>
            <w:tcW w:w="0" w:type="auto"/>
            <w:shd w:val="clear" w:color="auto" w:fill="FFFFFF"/>
            <w:tcMar>
              <w:top w:w="150" w:type="dxa"/>
              <w:left w:w="150" w:type="dxa"/>
              <w:bottom w:w="150" w:type="dxa"/>
              <w:right w:w="150" w:type="dxa"/>
            </w:tcMar>
            <w:vAlign w:val="center"/>
            <w:hideMark/>
          </w:tcPr>
          <w:p w14:paraId="10AB252D" w14:textId="77777777" w:rsidR="00001451" w:rsidRPr="00001451" w:rsidRDefault="00001451" w:rsidP="00001451">
            <w:pPr>
              <w:rPr>
                <w:rFonts w:ascii="Arial" w:hAnsi="Arial" w:cs="Arial"/>
                <w:b/>
                <w:bCs/>
                <w:sz w:val="24"/>
                <w:szCs w:val="24"/>
              </w:rPr>
            </w:pPr>
            <w:r w:rsidRPr="00001451">
              <w:rPr>
                <w:rFonts w:ascii="Arial" w:hAnsi="Arial" w:cs="Arial"/>
                <w:b/>
                <w:bCs/>
                <w:sz w:val="24"/>
                <w:szCs w:val="24"/>
              </w:rPr>
              <w:t> </w:t>
            </w:r>
          </w:p>
        </w:tc>
        <w:tc>
          <w:tcPr>
            <w:tcW w:w="15" w:type="dxa"/>
            <w:shd w:val="clear" w:color="auto" w:fill="FFFFFF"/>
            <w:tcMar>
              <w:top w:w="150" w:type="dxa"/>
              <w:left w:w="150" w:type="dxa"/>
              <w:bottom w:w="150" w:type="dxa"/>
              <w:right w:w="150" w:type="dxa"/>
            </w:tcMar>
            <w:vAlign w:val="center"/>
            <w:hideMark/>
          </w:tcPr>
          <w:p w14:paraId="10BDEF31" w14:textId="77777777" w:rsidR="00001451" w:rsidRPr="00001451" w:rsidRDefault="00001451" w:rsidP="00001451">
            <w:pPr>
              <w:rPr>
                <w:rFonts w:ascii="Arial" w:hAnsi="Arial" w:cs="Arial"/>
                <w:b/>
                <w:bCs/>
                <w:sz w:val="24"/>
                <w:szCs w:val="24"/>
              </w:rPr>
            </w:pPr>
            <w:r w:rsidRPr="00001451">
              <w:rPr>
                <w:rFonts w:ascii="Arial" w:hAnsi="Arial" w:cs="Arial"/>
                <w:b/>
                <w:bCs/>
                <w:sz w:val="24"/>
                <w:szCs w:val="24"/>
              </w:rPr>
              <w:t> </w:t>
            </w:r>
          </w:p>
        </w:tc>
        <w:tc>
          <w:tcPr>
            <w:tcW w:w="8985" w:type="dxa"/>
            <w:shd w:val="clear" w:color="auto" w:fill="FFFFFF"/>
            <w:tcMar>
              <w:top w:w="150" w:type="dxa"/>
              <w:left w:w="150" w:type="dxa"/>
              <w:bottom w:w="150" w:type="dxa"/>
              <w:right w:w="150" w:type="dxa"/>
            </w:tcMar>
            <w:vAlign w:val="center"/>
            <w:hideMark/>
          </w:tcPr>
          <w:p w14:paraId="618DD4FC"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p w14:paraId="1930AB81" w14:textId="77777777" w:rsidR="00001451" w:rsidRPr="00001451" w:rsidRDefault="00001451" w:rsidP="00001451">
            <w:pPr>
              <w:rPr>
                <w:rFonts w:ascii="Arial" w:hAnsi="Arial" w:cs="Arial"/>
                <w:sz w:val="24"/>
                <w:szCs w:val="24"/>
              </w:rPr>
            </w:pPr>
            <w:r w:rsidRPr="00001451">
              <w:rPr>
                <w:rFonts w:ascii="Arial" w:hAnsi="Arial" w:cs="Arial"/>
                <w:sz w:val="24"/>
                <w:szCs w:val="24"/>
              </w:rPr>
              <w:t>*Creditors attending</w:t>
            </w:r>
          </w:p>
        </w:tc>
        <w:tc>
          <w:tcPr>
            <w:tcW w:w="0" w:type="auto"/>
            <w:shd w:val="clear" w:color="auto" w:fill="FFFFFF"/>
            <w:tcMar>
              <w:top w:w="150" w:type="dxa"/>
              <w:left w:w="150" w:type="dxa"/>
              <w:bottom w:w="150" w:type="dxa"/>
              <w:right w:w="150" w:type="dxa"/>
            </w:tcMar>
            <w:vAlign w:val="center"/>
            <w:hideMark/>
          </w:tcPr>
          <w:p w14:paraId="7B30332D"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r>
      <w:tr w:rsidR="00001451" w:rsidRPr="00001451" w14:paraId="2B71B3D7" w14:textId="77777777" w:rsidTr="00001451">
        <w:tc>
          <w:tcPr>
            <w:tcW w:w="0" w:type="auto"/>
            <w:shd w:val="clear" w:color="auto" w:fill="FFFFFF"/>
            <w:tcMar>
              <w:top w:w="150" w:type="dxa"/>
              <w:left w:w="150" w:type="dxa"/>
              <w:bottom w:w="150" w:type="dxa"/>
              <w:right w:w="150" w:type="dxa"/>
            </w:tcMar>
            <w:vAlign w:val="center"/>
            <w:hideMark/>
          </w:tcPr>
          <w:p w14:paraId="380D05E8" w14:textId="77777777" w:rsidR="00001451" w:rsidRPr="00001451" w:rsidRDefault="00001451" w:rsidP="00001451">
            <w:pPr>
              <w:rPr>
                <w:rFonts w:ascii="Arial" w:hAnsi="Arial" w:cs="Arial"/>
                <w:b/>
                <w:bCs/>
                <w:sz w:val="24"/>
                <w:szCs w:val="24"/>
              </w:rPr>
            </w:pPr>
            <w:r w:rsidRPr="00001451">
              <w:rPr>
                <w:rFonts w:ascii="Arial" w:hAnsi="Arial" w:cs="Arial"/>
                <w:b/>
                <w:bCs/>
                <w:sz w:val="24"/>
                <w:szCs w:val="24"/>
              </w:rPr>
              <w:t> </w:t>
            </w:r>
          </w:p>
        </w:tc>
        <w:tc>
          <w:tcPr>
            <w:tcW w:w="15" w:type="dxa"/>
            <w:shd w:val="clear" w:color="auto" w:fill="FFFFFF"/>
            <w:tcMar>
              <w:top w:w="150" w:type="dxa"/>
              <w:left w:w="150" w:type="dxa"/>
              <w:bottom w:w="150" w:type="dxa"/>
              <w:right w:w="150" w:type="dxa"/>
            </w:tcMar>
            <w:vAlign w:val="center"/>
            <w:hideMark/>
          </w:tcPr>
          <w:p w14:paraId="66A87856" w14:textId="77777777" w:rsidR="00001451" w:rsidRPr="00001451" w:rsidRDefault="00001451" w:rsidP="00001451">
            <w:pPr>
              <w:rPr>
                <w:rFonts w:ascii="Arial" w:hAnsi="Arial" w:cs="Arial"/>
                <w:b/>
                <w:bCs/>
                <w:sz w:val="24"/>
                <w:szCs w:val="24"/>
              </w:rPr>
            </w:pPr>
            <w:r w:rsidRPr="00001451">
              <w:rPr>
                <w:rFonts w:ascii="Arial" w:hAnsi="Arial" w:cs="Arial"/>
                <w:b/>
                <w:bCs/>
                <w:sz w:val="24"/>
                <w:szCs w:val="24"/>
              </w:rPr>
              <w:t> </w:t>
            </w:r>
          </w:p>
        </w:tc>
        <w:tc>
          <w:tcPr>
            <w:tcW w:w="8985" w:type="dxa"/>
            <w:shd w:val="clear" w:color="auto" w:fill="FFFFFF"/>
            <w:tcMar>
              <w:top w:w="150" w:type="dxa"/>
              <w:left w:w="150" w:type="dxa"/>
              <w:bottom w:w="150" w:type="dxa"/>
              <w:right w:w="150" w:type="dxa"/>
            </w:tcMar>
            <w:vAlign w:val="center"/>
            <w:hideMark/>
          </w:tcPr>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3"/>
              <w:gridCol w:w="1233"/>
              <w:gridCol w:w="5412"/>
            </w:tblGrid>
            <w:tr w:rsidR="00001451" w:rsidRPr="00001451" w14:paraId="33B828A5" w14:textId="77777777">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81D7107" w14:textId="77777777" w:rsidR="00001451" w:rsidRPr="00001451" w:rsidRDefault="00001451" w:rsidP="00001451">
                  <w:pPr>
                    <w:rPr>
                      <w:rFonts w:ascii="Arial" w:hAnsi="Arial" w:cs="Arial"/>
                      <w:sz w:val="24"/>
                      <w:szCs w:val="24"/>
                    </w:rPr>
                  </w:pPr>
                  <w:r w:rsidRPr="00001451">
                    <w:rPr>
                      <w:rFonts w:ascii="Arial" w:hAnsi="Arial" w:cs="Arial"/>
                      <w:sz w:val="24"/>
                      <w:szCs w:val="24"/>
                    </w:rPr>
                    <w:t>Name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C860810" w14:textId="77777777" w:rsidR="00001451" w:rsidRPr="00001451" w:rsidRDefault="00001451" w:rsidP="00001451">
                  <w:pPr>
                    <w:rPr>
                      <w:rFonts w:ascii="Arial" w:hAnsi="Arial" w:cs="Arial"/>
                      <w:sz w:val="24"/>
                      <w:szCs w:val="24"/>
                    </w:rPr>
                  </w:pPr>
                  <w:r w:rsidRPr="00001451">
                    <w:rPr>
                      <w:rFonts w:ascii="Arial" w:hAnsi="Arial" w:cs="Arial"/>
                      <w:sz w:val="24"/>
                      <w:szCs w:val="24"/>
                    </w:rPr>
                    <w:t>Address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CF02494" w14:textId="77777777" w:rsidR="00001451" w:rsidRPr="00001451" w:rsidRDefault="00001451" w:rsidP="00001451">
                  <w:pPr>
                    <w:rPr>
                      <w:rFonts w:ascii="Arial" w:hAnsi="Arial" w:cs="Arial"/>
                      <w:sz w:val="24"/>
                      <w:szCs w:val="24"/>
                    </w:rPr>
                  </w:pPr>
                  <w:r w:rsidRPr="00001451">
                    <w:rPr>
                      <w:rFonts w:ascii="Arial" w:hAnsi="Arial" w:cs="Arial"/>
                      <w:sz w:val="24"/>
                      <w:szCs w:val="24"/>
                    </w:rPr>
                    <w:t>Amount of claim allowed against the company</w:t>
                  </w:r>
                </w:p>
              </w:tc>
            </w:tr>
            <w:tr w:rsidR="00001451" w:rsidRPr="00001451" w14:paraId="36F09799" w14:textId="77777777">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AFC047A"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144A18C"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0F660E8"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r>
            <w:tr w:rsidR="00001451" w:rsidRPr="00001451" w14:paraId="49B418AB" w14:textId="77777777">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6F4910A" w14:textId="77777777" w:rsidR="00001451" w:rsidRPr="00001451" w:rsidRDefault="00001451" w:rsidP="00001451">
                  <w:pPr>
                    <w:rPr>
                      <w:rFonts w:ascii="Arial" w:hAnsi="Arial" w:cs="Arial"/>
                      <w:sz w:val="24"/>
                      <w:szCs w:val="24"/>
                    </w:rPr>
                  </w:pPr>
                  <w:r w:rsidRPr="00001451">
                    <w:rPr>
                      <w:rFonts w:ascii="Arial" w:hAnsi="Arial" w:cs="Arial"/>
                      <w:sz w:val="24"/>
                      <w:szCs w:val="24"/>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F6CF8E9"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295D90A"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r>
            <w:tr w:rsidR="00001451" w:rsidRPr="00001451" w14:paraId="645D1A89" w14:textId="77777777">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D232F44"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9D917B2"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86EF941"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r>
            <w:tr w:rsidR="00001451" w:rsidRPr="00001451" w14:paraId="06EC4EC7" w14:textId="77777777">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2CFF77F"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F56BB65"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D5FFFFD"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r>
            <w:tr w:rsidR="00001451" w:rsidRPr="00001451" w14:paraId="539E3B5E" w14:textId="77777777">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296CECF"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E889C9C"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9ECFC77"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r>
          </w:tbl>
          <w:p w14:paraId="785872B1" w14:textId="77777777" w:rsidR="00001451" w:rsidRPr="00001451" w:rsidRDefault="00001451" w:rsidP="00001451">
            <w:pPr>
              <w:rPr>
                <w:rFonts w:ascii="Arial" w:hAnsi="Arial" w:cs="Arial"/>
                <w:b/>
                <w:bCs/>
                <w:sz w:val="24"/>
                <w:szCs w:val="24"/>
              </w:rPr>
            </w:pPr>
          </w:p>
        </w:tc>
        <w:tc>
          <w:tcPr>
            <w:tcW w:w="0" w:type="auto"/>
            <w:shd w:val="clear" w:color="auto" w:fill="FFFFFF"/>
            <w:tcMar>
              <w:top w:w="150" w:type="dxa"/>
              <w:left w:w="150" w:type="dxa"/>
              <w:bottom w:w="150" w:type="dxa"/>
              <w:right w:w="150" w:type="dxa"/>
            </w:tcMar>
            <w:vAlign w:val="center"/>
            <w:hideMark/>
          </w:tcPr>
          <w:p w14:paraId="7434DF91" w14:textId="77777777" w:rsidR="00001451" w:rsidRPr="00001451" w:rsidRDefault="00001451" w:rsidP="00001451">
            <w:pPr>
              <w:rPr>
                <w:rFonts w:ascii="Arial" w:hAnsi="Arial" w:cs="Arial"/>
                <w:sz w:val="24"/>
                <w:szCs w:val="24"/>
              </w:rPr>
            </w:pPr>
            <w:r w:rsidRPr="00001451">
              <w:rPr>
                <w:rFonts w:ascii="Arial" w:hAnsi="Arial" w:cs="Arial"/>
                <w:sz w:val="24"/>
                <w:szCs w:val="24"/>
              </w:rPr>
              <w:lastRenderedPageBreak/>
              <w:t> </w:t>
            </w:r>
          </w:p>
        </w:tc>
      </w:tr>
      <w:tr w:rsidR="00001451" w:rsidRPr="00001451" w14:paraId="21A4116E" w14:textId="77777777" w:rsidTr="00001451">
        <w:tc>
          <w:tcPr>
            <w:tcW w:w="0" w:type="auto"/>
            <w:shd w:val="clear" w:color="auto" w:fill="FFFFFF"/>
            <w:tcMar>
              <w:top w:w="150" w:type="dxa"/>
              <w:left w:w="150" w:type="dxa"/>
              <w:bottom w:w="150" w:type="dxa"/>
              <w:right w:w="150" w:type="dxa"/>
            </w:tcMar>
            <w:vAlign w:val="center"/>
            <w:hideMark/>
          </w:tcPr>
          <w:p w14:paraId="440D03D1" w14:textId="77777777" w:rsidR="00001451" w:rsidRPr="00001451" w:rsidRDefault="00001451" w:rsidP="00001451">
            <w:pPr>
              <w:rPr>
                <w:rFonts w:ascii="Arial" w:hAnsi="Arial" w:cs="Arial"/>
                <w:b/>
                <w:bCs/>
                <w:sz w:val="24"/>
                <w:szCs w:val="24"/>
              </w:rPr>
            </w:pPr>
            <w:r w:rsidRPr="00001451">
              <w:rPr>
                <w:rFonts w:ascii="Arial" w:hAnsi="Arial" w:cs="Arial"/>
                <w:b/>
                <w:bCs/>
                <w:sz w:val="24"/>
                <w:szCs w:val="24"/>
              </w:rPr>
              <w:t> </w:t>
            </w:r>
          </w:p>
        </w:tc>
        <w:tc>
          <w:tcPr>
            <w:tcW w:w="15" w:type="dxa"/>
            <w:shd w:val="clear" w:color="auto" w:fill="FFFFFF"/>
            <w:tcMar>
              <w:top w:w="150" w:type="dxa"/>
              <w:left w:w="150" w:type="dxa"/>
              <w:bottom w:w="150" w:type="dxa"/>
              <w:right w:w="150" w:type="dxa"/>
            </w:tcMar>
            <w:vAlign w:val="center"/>
            <w:hideMark/>
          </w:tcPr>
          <w:p w14:paraId="4258320E" w14:textId="77777777" w:rsidR="00001451" w:rsidRPr="00001451" w:rsidRDefault="00001451" w:rsidP="00001451">
            <w:pPr>
              <w:rPr>
                <w:rFonts w:ascii="Arial" w:hAnsi="Arial" w:cs="Arial"/>
                <w:b/>
                <w:bCs/>
                <w:sz w:val="24"/>
                <w:szCs w:val="24"/>
              </w:rPr>
            </w:pPr>
            <w:r w:rsidRPr="00001451">
              <w:rPr>
                <w:rFonts w:ascii="Arial" w:hAnsi="Arial" w:cs="Arial"/>
                <w:b/>
                <w:bCs/>
                <w:sz w:val="24"/>
                <w:szCs w:val="24"/>
              </w:rPr>
              <w:t> </w:t>
            </w:r>
          </w:p>
        </w:tc>
        <w:tc>
          <w:tcPr>
            <w:tcW w:w="8985" w:type="dxa"/>
            <w:shd w:val="clear" w:color="auto" w:fill="FFFFFF"/>
            <w:tcMar>
              <w:top w:w="150" w:type="dxa"/>
              <w:left w:w="150" w:type="dxa"/>
              <w:bottom w:w="150" w:type="dxa"/>
              <w:right w:w="150" w:type="dxa"/>
            </w:tcMar>
            <w:vAlign w:val="center"/>
            <w:hideMark/>
          </w:tcPr>
          <w:p w14:paraId="4C8527B7"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p w14:paraId="2B516F26" w14:textId="77777777" w:rsidR="00001451" w:rsidRPr="00001451" w:rsidRDefault="00001451" w:rsidP="00001451">
            <w:pPr>
              <w:rPr>
                <w:rFonts w:ascii="Arial" w:hAnsi="Arial" w:cs="Arial"/>
                <w:sz w:val="24"/>
                <w:szCs w:val="24"/>
              </w:rPr>
            </w:pPr>
            <w:r w:rsidRPr="00001451">
              <w:rPr>
                <w:rFonts w:ascii="Arial" w:hAnsi="Arial" w:cs="Arial"/>
                <w:sz w:val="24"/>
                <w:szCs w:val="24"/>
              </w:rPr>
              <w:t>*Contributories/members attending</w:t>
            </w:r>
          </w:p>
        </w:tc>
        <w:tc>
          <w:tcPr>
            <w:tcW w:w="0" w:type="auto"/>
            <w:shd w:val="clear" w:color="auto" w:fill="FFFFFF"/>
            <w:tcMar>
              <w:top w:w="150" w:type="dxa"/>
              <w:left w:w="150" w:type="dxa"/>
              <w:bottom w:w="150" w:type="dxa"/>
              <w:right w:w="150" w:type="dxa"/>
            </w:tcMar>
            <w:vAlign w:val="center"/>
            <w:hideMark/>
          </w:tcPr>
          <w:p w14:paraId="6E21CC35"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r>
      <w:tr w:rsidR="00001451" w:rsidRPr="00001451" w14:paraId="3A3AE667" w14:textId="77777777" w:rsidTr="00001451">
        <w:tc>
          <w:tcPr>
            <w:tcW w:w="0" w:type="auto"/>
            <w:shd w:val="clear" w:color="auto" w:fill="FFFFFF"/>
            <w:tcMar>
              <w:top w:w="150" w:type="dxa"/>
              <w:left w:w="150" w:type="dxa"/>
              <w:bottom w:w="150" w:type="dxa"/>
              <w:right w:w="150" w:type="dxa"/>
            </w:tcMar>
            <w:vAlign w:val="center"/>
            <w:hideMark/>
          </w:tcPr>
          <w:p w14:paraId="2E3D6C53" w14:textId="77777777" w:rsidR="00001451" w:rsidRPr="00001451" w:rsidRDefault="00001451" w:rsidP="00001451">
            <w:pPr>
              <w:rPr>
                <w:rFonts w:ascii="Arial" w:hAnsi="Arial" w:cs="Arial"/>
                <w:b/>
                <w:bCs/>
                <w:sz w:val="24"/>
                <w:szCs w:val="24"/>
              </w:rPr>
            </w:pPr>
            <w:r w:rsidRPr="00001451">
              <w:rPr>
                <w:rFonts w:ascii="Arial" w:hAnsi="Arial" w:cs="Arial"/>
                <w:b/>
                <w:bCs/>
                <w:sz w:val="24"/>
                <w:szCs w:val="24"/>
              </w:rPr>
              <w:t> </w:t>
            </w:r>
          </w:p>
        </w:tc>
        <w:tc>
          <w:tcPr>
            <w:tcW w:w="15" w:type="dxa"/>
            <w:shd w:val="clear" w:color="auto" w:fill="FFFFFF"/>
            <w:tcMar>
              <w:top w:w="150" w:type="dxa"/>
              <w:left w:w="150" w:type="dxa"/>
              <w:bottom w:w="150" w:type="dxa"/>
              <w:right w:w="150" w:type="dxa"/>
            </w:tcMar>
            <w:vAlign w:val="center"/>
            <w:hideMark/>
          </w:tcPr>
          <w:p w14:paraId="05716AF2" w14:textId="77777777" w:rsidR="00001451" w:rsidRPr="00001451" w:rsidRDefault="00001451" w:rsidP="00001451">
            <w:pPr>
              <w:rPr>
                <w:rFonts w:ascii="Arial" w:hAnsi="Arial" w:cs="Arial"/>
                <w:b/>
                <w:bCs/>
                <w:sz w:val="24"/>
                <w:szCs w:val="24"/>
              </w:rPr>
            </w:pPr>
            <w:r w:rsidRPr="00001451">
              <w:rPr>
                <w:rFonts w:ascii="Arial" w:hAnsi="Arial" w:cs="Arial"/>
                <w:b/>
                <w:bCs/>
                <w:sz w:val="24"/>
                <w:szCs w:val="24"/>
              </w:rPr>
              <w:t> </w:t>
            </w:r>
          </w:p>
        </w:tc>
        <w:tc>
          <w:tcPr>
            <w:tcW w:w="8985" w:type="dxa"/>
            <w:shd w:val="clear" w:color="auto" w:fill="FFFFFF"/>
            <w:tcMar>
              <w:top w:w="150" w:type="dxa"/>
              <w:left w:w="150" w:type="dxa"/>
              <w:bottom w:w="150" w:type="dxa"/>
              <w:right w:w="150" w:type="dxa"/>
            </w:tcMar>
            <w:vAlign w:val="center"/>
            <w:hideMark/>
          </w:tcPr>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1"/>
              <w:gridCol w:w="1181"/>
              <w:gridCol w:w="3562"/>
              <w:gridCol w:w="1944"/>
            </w:tblGrid>
            <w:tr w:rsidR="00001451" w:rsidRPr="00001451" w14:paraId="3E4B2FEE" w14:textId="77777777">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B2081A1" w14:textId="77777777" w:rsidR="00001451" w:rsidRPr="00001451" w:rsidRDefault="00001451" w:rsidP="00001451">
                  <w:pPr>
                    <w:rPr>
                      <w:rFonts w:ascii="Arial" w:hAnsi="Arial" w:cs="Arial"/>
                      <w:sz w:val="24"/>
                      <w:szCs w:val="24"/>
                    </w:rPr>
                  </w:pPr>
                  <w:r w:rsidRPr="00001451">
                    <w:rPr>
                      <w:rFonts w:ascii="Arial" w:hAnsi="Arial" w:cs="Arial"/>
                      <w:sz w:val="24"/>
                      <w:szCs w:val="24"/>
                    </w:rPr>
                    <w:t>Name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919F4C6" w14:textId="77777777" w:rsidR="00001451" w:rsidRPr="00001451" w:rsidRDefault="00001451" w:rsidP="00001451">
                  <w:pPr>
                    <w:rPr>
                      <w:rFonts w:ascii="Arial" w:hAnsi="Arial" w:cs="Arial"/>
                      <w:sz w:val="24"/>
                      <w:szCs w:val="24"/>
                    </w:rPr>
                  </w:pPr>
                  <w:r w:rsidRPr="00001451">
                    <w:rPr>
                      <w:rFonts w:ascii="Arial" w:hAnsi="Arial" w:cs="Arial"/>
                      <w:sz w:val="24"/>
                      <w:szCs w:val="24"/>
                    </w:rPr>
                    <w:t>Address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3D0305D" w14:textId="77777777" w:rsidR="00001451" w:rsidRPr="00001451" w:rsidRDefault="00001451" w:rsidP="00001451">
                  <w:pPr>
                    <w:rPr>
                      <w:rFonts w:ascii="Arial" w:hAnsi="Arial" w:cs="Arial"/>
                      <w:sz w:val="24"/>
                      <w:szCs w:val="24"/>
                    </w:rPr>
                  </w:pPr>
                  <w:r w:rsidRPr="00001451">
                    <w:rPr>
                      <w:rFonts w:ascii="Arial" w:hAnsi="Arial" w:cs="Arial"/>
                      <w:sz w:val="24"/>
                      <w:szCs w:val="24"/>
                    </w:rPr>
                    <w:t>Number of shares in the company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4DC30DB" w14:textId="77777777" w:rsidR="00001451" w:rsidRPr="00001451" w:rsidRDefault="00001451" w:rsidP="00001451">
                  <w:pPr>
                    <w:rPr>
                      <w:rFonts w:ascii="Arial" w:hAnsi="Arial" w:cs="Arial"/>
                      <w:sz w:val="24"/>
                      <w:szCs w:val="24"/>
                    </w:rPr>
                  </w:pPr>
                  <w:r w:rsidRPr="00001451">
                    <w:rPr>
                      <w:rFonts w:ascii="Arial" w:hAnsi="Arial" w:cs="Arial"/>
                      <w:sz w:val="24"/>
                      <w:szCs w:val="24"/>
                    </w:rPr>
                    <w:t>Number of votes</w:t>
                  </w:r>
                </w:p>
              </w:tc>
            </w:tr>
            <w:tr w:rsidR="00001451" w:rsidRPr="00001451" w14:paraId="3A6BAE2B" w14:textId="77777777">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57A865D"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88193E0"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E12B60B"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EDE8A46"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r>
            <w:tr w:rsidR="00001451" w:rsidRPr="00001451" w14:paraId="02782113" w14:textId="77777777">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0058282"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E6C9BBA"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79F1AFE"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DDB55D2"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r>
            <w:tr w:rsidR="00001451" w:rsidRPr="00001451" w14:paraId="23CF4648" w14:textId="77777777">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59989D4"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E495F22"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FD39961"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3B00C28"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r>
            <w:tr w:rsidR="00001451" w:rsidRPr="00001451" w14:paraId="7DAFAB97" w14:textId="77777777">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1C7F346"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ECCAA55"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CAF59EB"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E195A73"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r>
            <w:tr w:rsidR="00001451" w:rsidRPr="00001451" w14:paraId="55AE0B45" w14:textId="77777777">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756BA70"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53B3AD2"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C4C65DA"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9EC34AF"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r>
          </w:tbl>
          <w:p w14:paraId="10F32CE9" w14:textId="77777777" w:rsidR="00001451" w:rsidRPr="00001451" w:rsidRDefault="00001451" w:rsidP="00001451">
            <w:pPr>
              <w:rPr>
                <w:rFonts w:ascii="Arial" w:hAnsi="Arial" w:cs="Arial"/>
                <w:b/>
                <w:bCs/>
                <w:sz w:val="24"/>
                <w:szCs w:val="24"/>
              </w:rPr>
            </w:pPr>
          </w:p>
        </w:tc>
        <w:tc>
          <w:tcPr>
            <w:tcW w:w="0" w:type="auto"/>
            <w:shd w:val="clear" w:color="auto" w:fill="FFFFFF"/>
            <w:tcMar>
              <w:top w:w="150" w:type="dxa"/>
              <w:left w:w="150" w:type="dxa"/>
              <w:bottom w:w="150" w:type="dxa"/>
              <w:right w:w="150" w:type="dxa"/>
            </w:tcMar>
            <w:vAlign w:val="center"/>
            <w:hideMark/>
          </w:tcPr>
          <w:p w14:paraId="5C0EAE20"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r>
      <w:tr w:rsidR="00001451" w:rsidRPr="00001451" w14:paraId="0EE770BC" w14:textId="77777777" w:rsidTr="00001451">
        <w:tc>
          <w:tcPr>
            <w:tcW w:w="0" w:type="auto"/>
            <w:shd w:val="clear" w:color="auto" w:fill="FFFFFF"/>
            <w:tcMar>
              <w:top w:w="150" w:type="dxa"/>
              <w:left w:w="150" w:type="dxa"/>
              <w:bottom w:w="150" w:type="dxa"/>
              <w:right w:w="150" w:type="dxa"/>
            </w:tcMar>
            <w:vAlign w:val="center"/>
            <w:hideMark/>
          </w:tcPr>
          <w:p w14:paraId="00A5E306" w14:textId="77777777" w:rsidR="00001451" w:rsidRPr="00001451" w:rsidRDefault="00001451" w:rsidP="00001451">
            <w:pPr>
              <w:rPr>
                <w:rFonts w:ascii="Arial" w:hAnsi="Arial" w:cs="Arial"/>
                <w:b/>
                <w:bCs/>
                <w:sz w:val="24"/>
                <w:szCs w:val="24"/>
              </w:rPr>
            </w:pPr>
            <w:r w:rsidRPr="00001451">
              <w:rPr>
                <w:rFonts w:ascii="Arial" w:hAnsi="Arial" w:cs="Arial"/>
                <w:b/>
                <w:bCs/>
                <w:sz w:val="24"/>
                <w:szCs w:val="24"/>
              </w:rPr>
              <w:t> </w:t>
            </w:r>
          </w:p>
        </w:tc>
        <w:tc>
          <w:tcPr>
            <w:tcW w:w="15" w:type="dxa"/>
            <w:shd w:val="clear" w:color="auto" w:fill="FFFFFF"/>
            <w:tcMar>
              <w:top w:w="150" w:type="dxa"/>
              <w:left w:w="150" w:type="dxa"/>
              <w:bottom w:w="150" w:type="dxa"/>
              <w:right w:w="150" w:type="dxa"/>
            </w:tcMar>
            <w:vAlign w:val="center"/>
            <w:hideMark/>
          </w:tcPr>
          <w:p w14:paraId="77031C57" w14:textId="77777777" w:rsidR="00001451" w:rsidRPr="00001451" w:rsidRDefault="00001451" w:rsidP="00001451">
            <w:pPr>
              <w:rPr>
                <w:rFonts w:ascii="Arial" w:hAnsi="Arial" w:cs="Arial"/>
                <w:b/>
                <w:bCs/>
                <w:sz w:val="24"/>
                <w:szCs w:val="24"/>
              </w:rPr>
            </w:pPr>
            <w:r w:rsidRPr="00001451">
              <w:rPr>
                <w:rFonts w:ascii="Arial" w:hAnsi="Arial" w:cs="Arial"/>
                <w:b/>
                <w:bCs/>
                <w:sz w:val="24"/>
                <w:szCs w:val="24"/>
              </w:rPr>
              <w:t> </w:t>
            </w:r>
          </w:p>
        </w:tc>
        <w:tc>
          <w:tcPr>
            <w:tcW w:w="8985" w:type="dxa"/>
            <w:shd w:val="clear" w:color="auto" w:fill="FFFFFF"/>
            <w:tcMar>
              <w:top w:w="150" w:type="dxa"/>
              <w:left w:w="150" w:type="dxa"/>
              <w:bottom w:w="150" w:type="dxa"/>
              <w:right w:w="150" w:type="dxa"/>
            </w:tcMar>
            <w:vAlign w:val="center"/>
            <w:hideMark/>
          </w:tcPr>
          <w:p w14:paraId="4D633A87"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p w14:paraId="72C93B42" w14:textId="77777777" w:rsidR="00001451" w:rsidRPr="00001451" w:rsidRDefault="00001451" w:rsidP="00001451">
            <w:pPr>
              <w:rPr>
                <w:rFonts w:ascii="Arial" w:hAnsi="Arial" w:cs="Arial"/>
                <w:sz w:val="24"/>
                <w:szCs w:val="24"/>
              </w:rPr>
            </w:pPr>
            <w:r w:rsidRPr="00001451">
              <w:rPr>
                <w:rFonts w:ascii="Arial" w:hAnsi="Arial" w:cs="Arial"/>
                <w:sz w:val="24"/>
                <w:szCs w:val="24"/>
              </w:rPr>
              <w:t>The question submitted to the said meeting was, whether the creditors [</w:t>
            </w:r>
            <w:r w:rsidRPr="00001451">
              <w:rPr>
                <w:rFonts w:ascii="Arial" w:hAnsi="Arial" w:cs="Arial"/>
                <w:i/>
                <w:iCs/>
                <w:sz w:val="24"/>
                <w:szCs w:val="24"/>
              </w:rPr>
              <w:t>or</w:t>
            </w:r>
            <w:r w:rsidRPr="00001451">
              <w:rPr>
                <w:rFonts w:ascii="Arial" w:hAnsi="Arial" w:cs="Arial"/>
                <w:sz w:val="24"/>
                <w:szCs w:val="24"/>
              </w:rPr>
              <w:t> contributories or members] of the said company approved of the proposal of the Liquidator that (</w:t>
            </w:r>
            <w:r w:rsidRPr="00001451">
              <w:rPr>
                <w:rFonts w:ascii="Arial" w:hAnsi="Arial" w:cs="Arial"/>
                <w:i/>
                <w:iCs/>
                <w:sz w:val="24"/>
                <w:szCs w:val="24"/>
              </w:rPr>
              <w:t>as the case may be</w:t>
            </w:r>
            <w:r w:rsidRPr="00001451">
              <w:rPr>
                <w:rFonts w:ascii="Arial" w:hAnsi="Arial" w:cs="Arial"/>
                <w:sz w:val="24"/>
                <w:szCs w:val="24"/>
              </w:rPr>
              <w:t>) and whether they wished that such proposal should be adopted and carried into effect.</w:t>
            </w:r>
          </w:p>
        </w:tc>
        <w:tc>
          <w:tcPr>
            <w:tcW w:w="0" w:type="auto"/>
            <w:shd w:val="clear" w:color="auto" w:fill="FFFFFF"/>
            <w:tcMar>
              <w:top w:w="150" w:type="dxa"/>
              <w:left w:w="150" w:type="dxa"/>
              <w:bottom w:w="150" w:type="dxa"/>
              <w:right w:w="150" w:type="dxa"/>
            </w:tcMar>
            <w:vAlign w:val="center"/>
            <w:hideMark/>
          </w:tcPr>
          <w:p w14:paraId="2CF35A99"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r>
      <w:tr w:rsidR="00001451" w:rsidRPr="00001451" w14:paraId="12CA9207" w14:textId="77777777" w:rsidTr="00001451">
        <w:tc>
          <w:tcPr>
            <w:tcW w:w="0" w:type="auto"/>
            <w:shd w:val="clear" w:color="auto" w:fill="FFFFFF"/>
            <w:tcMar>
              <w:top w:w="150" w:type="dxa"/>
              <w:left w:w="150" w:type="dxa"/>
              <w:bottom w:w="150" w:type="dxa"/>
              <w:right w:w="150" w:type="dxa"/>
            </w:tcMar>
            <w:vAlign w:val="center"/>
            <w:hideMark/>
          </w:tcPr>
          <w:p w14:paraId="5FDC84E8" w14:textId="77777777" w:rsidR="00001451" w:rsidRPr="00001451" w:rsidRDefault="00001451" w:rsidP="00001451">
            <w:pPr>
              <w:rPr>
                <w:rFonts w:ascii="Arial" w:hAnsi="Arial" w:cs="Arial"/>
                <w:b/>
                <w:bCs/>
                <w:sz w:val="24"/>
                <w:szCs w:val="24"/>
              </w:rPr>
            </w:pPr>
            <w:r w:rsidRPr="00001451">
              <w:rPr>
                <w:rFonts w:ascii="Arial" w:hAnsi="Arial" w:cs="Arial"/>
                <w:b/>
                <w:bCs/>
                <w:sz w:val="24"/>
                <w:szCs w:val="24"/>
              </w:rPr>
              <w:t> </w:t>
            </w:r>
          </w:p>
        </w:tc>
        <w:tc>
          <w:tcPr>
            <w:tcW w:w="15" w:type="dxa"/>
            <w:shd w:val="clear" w:color="auto" w:fill="FFFFFF"/>
            <w:tcMar>
              <w:top w:w="150" w:type="dxa"/>
              <w:left w:w="150" w:type="dxa"/>
              <w:bottom w:w="150" w:type="dxa"/>
              <w:right w:w="150" w:type="dxa"/>
            </w:tcMar>
            <w:vAlign w:val="center"/>
            <w:hideMark/>
          </w:tcPr>
          <w:p w14:paraId="29E3A35B" w14:textId="77777777" w:rsidR="00001451" w:rsidRPr="00001451" w:rsidRDefault="00001451" w:rsidP="00001451">
            <w:pPr>
              <w:rPr>
                <w:rFonts w:ascii="Arial" w:hAnsi="Arial" w:cs="Arial"/>
                <w:b/>
                <w:bCs/>
                <w:sz w:val="24"/>
                <w:szCs w:val="24"/>
              </w:rPr>
            </w:pPr>
            <w:r w:rsidRPr="00001451">
              <w:rPr>
                <w:rFonts w:ascii="Arial" w:hAnsi="Arial" w:cs="Arial"/>
                <w:b/>
                <w:bCs/>
                <w:sz w:val="24"/>
                <w:szCs w:val="24"/>
              </w:rPr>
              <w:t> </w:t>
            </w:r>
          </w:p>
        </w:tc>
        <w:tc>
          <w:tcPr>
            <w:tcW w:w="8985" w:type="dxa"/>
            <w:shd w:val="clear" w:color="auto" w:fill="FFFFFF"/>
            <w:tcMar>
              <w:top w:w="150" w:type="dxa"/>
              <w:left w:w="150" w:type="dxa"/>
              <w:bottom w:w="150" w:type="dxa"/>
              <w:right w:w="150" w:type="dxa"/>
            </w:tcMar>
            <w:vAlign w:val="center"/>
            <w:hideMark/>
          </w:tcPr>
          <w:p w14:paraId="1CFEA331"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p w14:paraId="6FC74D10" w14:textId="77777777" w:rsidR="00001451" w:rsidRPr="00001451" w:rsidRDefault="00001451" w:rsidP="00001451">
            <w:pPr>
              <w:rPr>
                <w:rFonts w:ascii="Arial" w:hAnsi="Arial" w:cs="Arial"/>
                <w:sz w:val="24"/>
                <w:szCs w:val="24"/>
              </w:rPr>
            </w:pPr>
            <w:r w:rsidRPr="00001451">
              <w:rPr>
                <w:rFonts w:ascii="Arial" w:hAnsi="Arial" w:cs="Arial"/>
                <w:sz w:val="24"/>
                <w:szCs w:val="24"/>
              </w:rPr>
              <w:t>The said meeting was unanimously of opinion that the said proposal should [or, should not] be adopted and carried into effect.</w:t>
            </w:r>
          </w:p>
        </w:tc>
        <w:tc>
          <w:tcPr>
            <w:tcW w:w="0" w:type="auto"/>
            <w:shd w:val="clear" w:color="auto" w:fill="FFFFFF"/>
            <w:tcMar>
              <w:top w:w="150" w:type="dxa"/>
              <w:left w:w="150" w:type="dxa"/>
              <w:bottom w:w="150" w:type="dxa"/>
              <w:right w:w="150" w:type="dxa"/>
            </w:tcMar>
            <w:vAlign w:val="center"/>
            <w:hideMark/>
          </w:tcPr>
          <w:p w14:paraId="4BE45CD7"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r>
      <w:tr w:rsidR="00001451" w:rsidRPr="00001451" w14:paraId="5D3094BE" w14:textId="77777777" w:rsidTr="00001451">
        <w:tc>
          <w:tcPr>
            <w:tcW w:w="0" w:type="auto"/>
            <w:shd w:val="clear" w:color="auto" w:fill="FFFFFF"/>
            <w:tcMar>
              <w:top w:w="150" w:type="dxa"/>
              <w:left w:w="150" w:type="dxa"/>
              <w:bottom w:w="150" w:type="dxa"/>
              <w:right w:w="150" w:type="dxa"/>
            </w:tcMar>
            <w:vAlign w:val="center"/>
            <w:hideMark/>
          </w:tcPr>
          <w:p w14:paraId="0050DBEE" w14:textId="77777777" w:rsidR="00001451" w:rsidRPr="00001451" w:rsidRDefault="00001451" w:rsidP="00001451">
            <w:pPr>
              <w:rPr>
                <w:rFonts w:ascii="Arial" w:hAnsi="Arial" w:cs="Arial"/>
                <w:b/>
                <w:bCs/>
                <w:sz w:val="24"/>
                <w:szCs w:val="24"/>
              </w:rPr>
            </w:pPr>
            <w:r w:rsidRPr="00001451">
              <w:rPr>
                <w:rFonts w:ascii="Arial" w:hAnsi="Arial" w:cs="Arial"/>
                <w:b/>
                <w:bCs/>
                <w:sz w:val="24"/>
                <w:szCs w:val="24"/>
              </w:rPr>
              <w:lastRenderedPageBreak/>
              <w:t> </w:t>
            </w:r>
          </w:p>
        </w:tc>
        <w:tc>
          <w:tcPr>
            <w:tcW w:w="15" w:type="dxa"/>
            <w:shd w:val="clear" w:color="auto" w:fill="FFFFFF"/>
            <w:tcMar>
              <w:top w:w="150" w:type="dxa"/>
              <w:left w:w="150" w:type="dxa"/>
              <w:bottom w:w="150" w:type="dxa"/>
              <w:right w:w="150" w:type="dxa"/>
            </w:tcMar>
            <w:vAlign w:val="center"/>
            <w:hideMark/>
          </w:tcPr>
          <w:p w14:paraId="3911F495" w14:textId="77777777" w:rsidR="00001451" w:rsidRPr="00001451" w:rsidRDefault="00001451" w:rsidP="00001451">
            <w:pPr>
              <w:rPr>
                <w:rFonts w:ascii="Arial" w:hAnsi="Arial" w:cs="Arial"/>
                <w:b/>
                <w:bCs/>
                <w:sz w:val="24"/>
                <w:szCs w:val="24"/>
              </w:rPr>
            </w:pPr>
            <w:r w:rsidRPr="00001451">
              <w:rPr>
                <w:rFonts w:ascii="Arial" w:hAnsi="Arial" w:cs="Arial"/>
                <w:b/>
                <w:bCs/>
                <w:sz w:val="24"/>
                <w:szCs w:val="24"/>
              </w:rPr>
              <w:t> </w:t>
            </w:r>
          </w:p>
        </w:tc>
        <w:tc>
          <w:tcPr>
            <w:tcW w:w="8985" w:type="dxa"/>
            <w:shd w:val="clear" w:color="auto" w:fill="FFFFFF"/>
            <w:tcMar>
              <w:top w:w="150" w:type="dxa"/>
              <w:left w:w="150" w:type="dxa"/>
              <w:bottom w:w="150" w:type="dxa"/>
              <w:right w:w="150" w:type="dxa"/>
            </w:tcMar>
            <w:vAlign w:val="center"/>
            <w:hideMark/>
          </w:tcPr>
          <w:p w14:paraId="00E0B7AC"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p w14:paraId="47F3048C" w14:textId="77777777" w:rsidR="00001451" w:rsidRPr="00001451" w:rsidRDefault="00001451" w:rsidP="00001451">
            <w:pPr>
              <w:rPr>
                <w:rFonts w:ascii="Arial" w:hAnsi="Arial" w:cs="Arial"/>
                <w:sz w:val="24"/>
                <w:szCs w:val="24"/>
              </w:rPr>
            </w:pPr>
            <w:r w:rsidRPr="00001451">
              <w:rPr>
                <w:rFonts w:ascii="Arial" w:hAnsi="Arial" w:cs="Arial"/>
                <w:sz w:val="24"/>
                <w:szCs w:val="24"/>
              </w:rPr>
              <w:t>Or</w:t>
            </w:r>
          </w:p>
        </w:tc>
        <w:tc>
          <w:tcPr>
            <w:tcW w:w="0" w:type="auto"/>
            <w:shd w:val="clear" w:color="auto" w:fill="FFFFFF"/>
            <w:tcMar>
              <w:top w:w="150" w:type="dxa"/>
              <w:left w:w="150" w:type="dxa"/>
              <w:bottom w:w="150" w:type="dxa"/>
              <w:right w:w="150" w:type="dxa"/>
            </w:tcMar>
            <w:vAlign w:val="center"/>
            <w:hideMark/>
          </w:tcPr>
          <w:p w14:paraId="51023824"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r>
      <w:tr w:rsidR="00001451" w:rsidRPr="00001451" w14:paraId="7AEDF0B6" w14:textId="77777777" w:rsidTr="00001451">
        <w:tc>
          <w:tcPr>
            <w:tcW w:w="0" w:type="auto"/>
            <w:shd w:val="clear" w:color="auto" w:fill="FFFFFF"/>
            <w:tcMar>
              <w:top w:w="150" w:type="dxa"/>
              <w:left w:w="150" w:type="dxa"/>
              <w:bottom w:w="150" w:type="dxa"/>
              <w:right w:w="150" w:type="dxa"/>
            </w:tcMar>
            <w:vAlign w:val="center"/>
            <w:hideMark/>
          </w:tcPr>
          <w:p w14:paraId="2BC72ACC" w14:textId="77777777" w:rsidR="00001451" w:rsidRPr="00001451" w:rsidRDefault="00001451" w:rsidP="00001451">
            <w:pPr>
              <w:rPr>
                <w:rFonts w:ascii="Arial" w:hAnsi="Arial" w:cs="Arial"/>
                <w:b/>
                <w:bCs/>
                <w:sz w:val="24"/>
                <w:szCs w:val="24"/>
              </w:rPr>
            </w:pPr>
            <w:r w:rsidRPr="00001451">
              <w:rPr>
                <w:rFonts w:ascii="Arial" w:hAnsi="Arial" w:cs="Arial"/>
                <w:b/>
                <w:bCs/>
                <w:sz w:val="24"/>
                <w:szCs w:val="24"/>
              </w:rPr>
              <w:t> </w:t>
            </w:r>
          </w:p>
        </w:tc>
        <w:tc>
          <w:tcPr>
            <w:tcW w:w="15" w:type="dxa"/>
            <w:shd w:val="clear" w:color="auto" w:fill="FFFFFF"/>
            <w:tcMar>
              <w:top w:w="150" w:type="dxa"/>
              <w:left w:w="150" w:type="dxa"/>
              <w:bottom w:w="150" w:type="dxa"/>
              <w:right w:w="150" w:type="dxa"/>
            </w:tcMar>
            <w:vAlign w:val="center"/>
            <w:hideMark/>
          </w:tcPr>
          <w:p w14:paraId="12C18B8F" w14:textId="77777777" w:rsidR="00001451" w:rsidRPr="00001451" w:rsidRDefault="00001451" w:rsidP="00001451">
            <w:pPr>
              <w:rPr>
                <w:rFonts w:ascii="Arial" w:hAnsi="Arial" w:cs="Arial"/>
                <w:b/>
                <w:bCs/>
                <w:sz w:val="24"/>
                <w:szCs w:val="24"/>
              </w:rPr>
            </w:pPr>
            <w:r w:rsidRPr="00001451">
              <w:rPr>
                <w:rFonts w:ascii="Arial" w:hAnsi="Arial" w:cs="Arial"/>
                <w:b/>
                <w:bCs/>
                <w:sz w:val="24"/>
                <w:szCs w:val="24"/>
              </w:rPr>
              <w:t> </w:t>
            </w:r>
          </w:p>
        </w:tc>
        <w:tc>
          <w:tcPr>
            <w:tcW w:w="8985" w:type="dxa"/>
            <w:shd w:val="clear" w:color="auto" w:fill="FFFFFF"/>
            <w:tcMar>
              <w:top w:w="150" w:type="dxa"/>
              <w:left w:w="150" w:type="dxa"/>
              <w:bottom w:w="150" w:type="dxa"/>
              <w:right w:w="150" w:type="dxa"/>
            </w:tcMar>
            <w:vAlign w:val="center"/>
            <w:hideMark/>
          </w:tcPr>
          <w:p w14:paraId="2613B050"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p w14:paraId="5C5FABDA" w14:textId="77777777" w:rsidR="00001451" w:rsidRPr="00001451" w:rsidRDefault="00001451" w:rsidP="00001451">
            <w:pPr>
              <w:rPr>
                <w:rFonts w:ascii="Arial" w:hAnsi="Arial" w:cs="Arial"/>
                <w:sz w:val="24"/>
                <w:szCs w:val="24"/>
              </w:rPr>
            </w:pPr>
            <w:r w:rsidRPr="00001451">
              <w:rPr>
                <w:rFonts w:ascii="Arial" w:hAnsi="Arial" w:cs="Arial"/>
                <w:sz w:val="24"/>
                <w:szCs w:val="24"/>
              </w:rPr>
              <w:t xml:space="preserve">The result of the voting upon such question was as </w:t>
            </w:r>
            <w:proofErr w:type="gramStart"/>
            <w:r w:rsidRPr="00001451">
              <w:rPr>
                <w:rFonts w:ascii="Arial" w:hAnsi="Arial" w:cs="Arial"/>
                <w:sz w:val="24"/>
                <w:szCs w:val="24"/>
              </w:rPr>
              <w:t>follows:—</w:t>
            </w:r>
            <w:proofErr w:type="gramEnd"/>
            <w:r w:rsidRPr="00001451">
              <w:rPr>
                <w:rFonts w:ascii="Arial" w:hAnsi="Arial" w:cs="Arial"/>
                <w:sz w:val="24"/>
                <w:szCs w:val="24"/>
              </w:rPr>
              <w:t xml:space="preserve"> The undermentioned creditors [</w:t>
            </w:r>
            <w:r w:rsidRPr="00001451">
              <w:rPr>
                <w:rFonts w:ascii="Arial" w:hAnsi="Arial" w:cs="Arial"/>
                <w:i/>
                <w:iCs/>
                <w:sz w:val="24"/>
                <w:szCs w:val="24"/>
              </w:rPr>
              <w:t>or</w:t>
            </w:r>
            <w:r w:rsidRPr="00001451">
              <w:rPr>
                <w:rFonts w:ascii="Arial" w:hAnsi="Arial" w:cs="Arial"/>
                <w:sz w:val="24"/>
                <w:szCs w:val="24"/>
              </w:rPr>
              <w:t> contributories or members] voted in favour of the said proposal being adopted and carried into effect:—</w:t>
            </w:r>
          </w:p>
        </w:tc>
        <w:tc>
          <w:tcPr>
            <w:tcW w:w="0" w:type="auto"/>
            <w:shd w:val="clear" w:color="auto" w:fill="FFFFFF"/>
            <w:tcMar>
              <w:top w:w="150" w:type="dxa"/>
              <w:left w:w="150" w:type="dxa"/>
              <w:bottom w:w="150" w:type="dxa"/>
              <w:right w:w="150" w:type="dxa"/>
            </w:tcMar>
            <w:vAlign w:val="center"/>
            <w:hideMark/>
          </w:tcPr>
          <w:p w14:paraId="5D50AC46"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r>
      <w:tr w:rsidR="00001451" w:rsidRPr="00001451" w14:paraId="799FAAA6" w14:textId="77777777" w:rsidTr="00001451">
        <w:tc>
          <w:tcPr>
            <w:tcW w:w="0" w:type="auto"/>
            <w:shd w:val="clear" w:color="auto" w:fill="FFFFFF"/>
            <w:tcMar>
              <w:top w:w="150" w:type="dxa"/>
              <w:left w:w="150" w:type="dxa"/>
              <w:bottom w:w="150" w:type="dxa"/>
              <w:right w:w="150" w:type="dxa"/>
            </w:tcMar>
            <w:vAlign w:val="center"/>
            <w:hideMark/>
          </w:tcPr>
          <w:p w14:paraId="15387CEB" w14:textId="77777777" w:rsidR="00001451" w:rsidRPr="00001451" w:rsidRDefault="00001451" w:rsidP="00001451">
            <w:pPr>
              <w:rPr>
                <w:rFonts w:ascii="Arial" w:hAnsi="Arial" w:cs="Arial"/>
                <w:b/>
                <w:bCs/>
                <w:sz w:val="24"/>
                <w:szCs w:val="24"/>
              </w:rPr>
            </w:pPr>
            <w:r w:rsidRPr="00001451">
              <w:rPr>
                <w:rFonts w:ascii="Arial" w:hAnsi="Arial" w:cs="Arial"/>
                <w:b/>
                <w:bCs/>
                <w:sz w:val="24"/>
                <w:szCs w:val="24"/>
              </w:rPr>
              <w:t> </w:t>
            </w:r>
          </w:p>
        </w:tc>
        <w:tc>
          <w:tcPr>
            <w:tcW w:w="15" w:type="dxa"/>
            <w:shd w:val="clear" w:color="auto" w:fill="FFFFFF"/>
            <w:tcMar>
              <w:top w:w="150" w:type="dxa"/>
              <w:left w:w="150" w:type="dxa"/>
              <w:bottom w:w="150" w:type="dxa"/>
              <w:right w:w="150" w:type="dxa"/>
            </w:tcMar>
            <w:vAlign w:val="center"/>
            <w:hideMark/>
          </w:tcPr>
          <w:p w14:paraId="331CEE28" w14:textId="77777777" w:rsidR="00001451" w:rsidRPr="00001451" w:rsidRDefault="00001451" w:rsidP="00001451">
            <w:pPr>
              <w:rPr>
                <w:rFonts w:ascii="Arial" w:hAnsi="Arial" w:cs="Arial"/>
                <w:b/>
                <w:bCs/>
                <w:sz w:val="24"/>
                <w:szCs w:val="24"/>
              </w:rPr>
            </w:pPr>
            <w:r w:rsidRPr="00001451">
              <w:rPr>
                <w:rFonts w:ascii="Arial" w:hAnsi="Arial" w:cs="Arial"/>
                <w:b/>
                <w:bCs/>
                <w:sz w:val="24"/>
                <w:szCs w:val="24"/>
              </w:rPr>
              <w:t> </w:t>
            </w:r>
          </w:p>
        </w:tc>
        <w:tc>
          <w:tcPr>
            <w:tcW w:w="8985" w:type="dxa"/>
            <w:shd w:val="clear" w:color="auto" w:fill="FFFFFF"/>
            <w:tcMar>
              <w:top w:w="150" w:type="dxa"/>
              <w:left w:w="150" w:type="dxa"/>
              <w:bottom w:w="150" w:type="dxa"/>
              <w:right w:w="150" w:type="dxa"/>
            </w:tcMar>
            <w:vAlign w:val="center"/>
            <w:hideMark/>
          </w:tcPr>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4"/>
              <w:gridCol w:w="1181"/>
              <w:gridCol w:w="1883"/>
              <w:gridCol w:w="2390"/>
            </w:tblGrid>
            <w:tr w:rsidR="00001451" w:rsidRPr="00001451" w14:paraId="74E1F0A4" w14:textId="77777777">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7E94381" w14:textId="77777777" w:rsidR="00001451" w:rsidRPr="00001451" w:rsidRDefault="00001451" w:rsidP="00001451">
                  <w:pPr>
                    <w:rPr>
                      <w:rFonts w:ascii="Arial" w:hAnsi="Arial" w:cs="Arial"/>
                      <w:sz w:val="24"/>
                      <w:szCs w:val="24"/>
                    </w:rPr>
                  </w:pPr>
                  <w:r w:rsidRPr="00001451">
                    <w:rPr>
                      <w:rFonts w:ascii="Arial" w:hAnsi="Arial" w:cs="Arial"/>
                      <w:sz w:val="24"/>
                      <w:szCs w:val="24"/>
                    </w:rPr>
                    <w:t>Name of creditor [</w:t>
                  </w:r>
                  <w:r w:rsidRPr="00001451">
                    <w:rPr>
                      <w:rFonts w:ascii="Arial" w:hAnsi="Arial" w:cs="Arial"/>
                      <w:i/>
                      <w:iCs/>
                      <w:sz w:val="24"/>
                      <w:szCs w:val="24"/>
                    </w:rPr>
                    <w:t>or </w:t>
                  </w:r>
                  <w:r w:rsidRPr="00001451">
                    <w:rPr>
                      <w:rFonts w:ascii="Arial" w:hAnsi="Arial" w:cs="Arial"/>
                      <w:sz w:val="24"/>
                      <w:szCs w:val="24"/>
                    </w:rPr>
                    <w:t>contributory]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ACF96EF" w14:textId="77777777" w:rsidR="00001451" w:rsidRPr="00001451" w:rsidRDefault="00001451" w:rsidP="00001451">
                  <w:pPr>
                    <w:rPr>
                      <w:rFonts w:ascii="Arial" w:hAnsi="Arial" w:cs="Arial"/>
                      <w:sz w:val="24"/>
                      <w:szCs w:val="24"/>
                    </w:rPr>
                  </w:pPr>
                  <w:r w:rsidRPr="00001451">
                    <w:rPr>
                      <w:rFonts w:ascii="Arial" w:hAnsi="Arial" w:cs="Arial"/>
                      <w:sz w:val="24"/>
                      <w:szCs w:val="24"/>
                    </w:rPr>
                    <w:t>Address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8DE3E65" w14:textId="77777777" w:rsidR="00001451" w:rsidRPr="00001451" w:rsidRDefault="00001451" w:rsidP="00001451">
                  <w:pPr>
                    <w:rPr>
                      <w:rFonts w:ascii="Arial" w:hAnsi="Arial" w:cs="Arial"/>
                      <w:sz w:val="24"/>
                      <w:szCs w:val="24"/>
                    </w:rPr>
                  </w:pPr>
                  <w:r w:rsidRPr="00001451">
                    <w:rPr>
                      <w:rFonts w:ascii="Arial" w:hAnsi="Arial" w:cs="Arial"/>
                      <w:sz w:val="24"/>
                      <w:szCs w:val="24"/>
                    </w:rPr>
                    <w:t>Amount of claim allowed [</w:t>
                  </w:r>
                  <w:r w:rsidRPr="00001451">
                    <w:rPr>
                      <w:rFonts w:ascii="Arial" w:hAnsi="Arial" w:cs="Arial"/>
                      <w:i/>
                      <w:iCs/>
                      <w:sz w:val="24"/>
                      <w:szCs w:val="24"/>
                    </w:rPr>
                    <w:t>or </w:t>
                  </w:r>
                  <w:r w:rsidRPr="00001451">
                    <w:rPr>
                      <w:rFonts w:ascii="Arial" w:hAnsi="Arial" w:cs="Arial"/>
                      <w:sz w:val="24"/>
                      <w:szCs w:val="24"/>
                    </w:rPr>
                    <w:t>number of shares]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10C6DED" w14:textId="77777777" w:rsidR="00001451" w:rsidRPr="00001451" w:rsidRDefault="00001451" w:rsidP="00001451">
                  <w:pPr>
                    <w:rPr>
                      <w:rFonts w:ascii="Arial" w:hAnsi="Arial" w:cs="Arial"/>
                      <w:sz w:val="24"/>
                      <w:szCs w:val="24"/>
                    </w:rPr>
                  </w:pPr>
                  <w:r w:rsidRPr="00001451">
                    <w:rPr>
                      <w:rFonts w:ascii="Arial" w:hAnsi="Arial" w:cs="Arial"/>
                      <w:sz w:val="24"/>
                      <w:szCs w:val="24"/>
                    </w:rPr>
                    <w:t>Number of votes conferred on each contributory by the regulations of the company</w:t>
                  </w:r>
                </w:p>
              </w:tc>
            </w:tr>
            <w:tr w:rsidR="00001451" w:rsidRPr="00001451" w14:paraId="10107D76" w14:textId="77777777">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AD9B1BA" w14:textId="77777777" w:rsidR="00001451" w:rsidRPr="00001451" w:rsidRDefault="00001451" w:rsidP="00001451">
                  <w:pPr>
                    <w:rPr>
                      <w:rFonts w:ascii="Arial" w:hAnsi="Arial" w:cs="Arial"/>
                      <w:sz w:val="24"/>
                      <w:szCs w:val="24"/>
                    </w:rPr>
                  </w:pPr>
                  <w:r w:rsidRPr="00001451">
                    <w:rPr>
                      <w:rFonts w:ascii="Arial" w:hAnsi="Arial" w:cs="Arial"/>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C83E0A6" w14:textId="77777777" w:rsidR="00001451" w:rsidRPr="00001451" w:rsidRDefault="00001451" w:rsidP="00001451">
                  <w:pPr>
                    <w:rPr>
                      <w:rFonts w:ascii="Arial" w:hAnsi="Arial" w:cs="Arial"/>
                      <w:sz w:val="24"/>
                      <w:szCs w:val="24"/>
                    </w:rPr>
                  </w:pPr>
                  <w:r w:rsidRPr="00001451">
                    <w:rPr>
                      <w:rFonts w:ascii="Arial" w:hAnsi="Arial" w:cs="Arial"/>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A4DFCFF" w14:textId="77777777" w:rsidR="00001451" w:rsidRPr="00001451" w:rsidRDefault="00001451" w:rsidP="00001451">
                  <w:pPr>
                    <w:rPr>
                      <w:rFonts w:ascii="Arial" w:hAnsi="Arial" w:cs="Arial"/>
                      <w:sz w:val="24"/>
                      <w:szCs w:val="24"/>
                    </w:rPr>
                  </w:pPr>
                  <w:r w:rsidRPr="00001451">
                    <w:rPr>
                      <w:rFonts w:ascii="Arial" w:hAnsi="Arial" w:cs="Arial"/>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CEFA16B" w14:textId="77777777" w:rsidR="00001451" w:rsidRPr="00001451" w:rsidRDefault="00001451" w:rsidP="00001451">
                  <w:pPr>
                    <w:rPr>
                      <w:rFonts w:ascii="Arial" w:hAnsi="Arial" w:cs="Arial"/>
                      <w:sz w:val="24"/>
                      <w:szCs w:val="24"/>
                    </w:rPr>
                  </w:pPr>
                  <w:r w:rsidRPr="00001451">
                    <w:rPr>
                      <w:rFonts w:ascii="Arial" w:hAnsi="Arial" w:cs="Arial"/>
                      <w:sz w:val="24"/>
                      <w:szCs w:val="24"/>
                    </w:rPr>
                    <w:t>...</w:t>
                  </w:r>
                </w:p>
              </w:tc>
            </w:tr>
          </w:tbl>
          <w:p w14:paraId="63A9C772" w14:textId="77777777" w:rsidR="00001451" w:rsidRPr="00001451" w:rsidRDefault="00001451" w:rsidP="00001451">
            <w:pPr>
              <w:rPr>
                <w:rFonts w:ascii="Arial" w:hAnsi="Arial" w:cs="Arial"/>
                <w:b/>
                <w:bCs/>
                <w:sz w:val="24"/>
                <w:szCs w:val="24"/>
              </w:rPr>
            </w:pPr>
          </w:p>
        </w:tc>
        <w:tc>
          <w:tcPr>
            <w:tcW w:w="0" w:type="auto"/>
            <w:shd w:val="clear" w:color="auto" w:fill="FFFFFF"/>
            <w:tcMar>
              <w:top w:w="150" w:type="dxa"/>
              <w:left w:w="150" w:type="dxa"/>
              <w:bottom w:w="150" w:type="dxa"/>
              <w:right w:w="150" w:type="dxa"/>
            </w:tcMar>
            <w:vAlign w:val="center"/>
            <w:hideMark/>
          </w:tcPr>
          <w:p w14:paraId="0355475F"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r>
      <w:tr w:rsidR="00001451" w:rsidRPr="00001451" w14:paraId="42EEA722" w14:textId="77777777" w:rsidTr="00001451">
        <w:tc>
          <w:tcPr>
            <w:tcW w:w="0" w:type="auto"/>
            <w:shd w:val="clear" w:color="auto" w:fill="FFFFFF"/>
            <w:tcMar>
              <w:top w:w="150" w:type="dxa"/>
              <w:left w:w="150" w:type="dxa"/>
              <w:bottom w:w="150" w:type="dxa"/>
              <w:right w:w="150" w:type="dxa"/>
            </w:tcMar>
            <w:vAlign w:val="center"/>
            <w:hideMark/>
          </w:tcPr>
          <w:p w14:paraId="7D62A9C6" w14:textId="77777777" w:rsidR="00001451" w:rsidRPr="00001451" w:rsidRDefault="00001451" w:rsidP="00001451">
            <w:pPr>
              <w:rPr>
                <w:rFonts w:ascii="Arial" w:hAnsi="Arial" w:cs="Arial"/>
                <w:b/>
                <w:bCs/>
                <w:sz w:val="24"/>
                <w:szCs w:val="24"/>
              </w:rPr>
            </w:pPr>
            <w:r w:rsidRPr="00001451">
              <w:rPr>
                <w:rFonts w:ascii="Arial" w:hAnsi="Arial" w:cs="Arial"/>
                <w:b/>
                <w:bCs/>
                <w:sz w:val="24"/>
                <w:szCs w:val="24"/>
              </w:rPr>
              <w:t> </w:t>
            </w:r>
          </w:p>
        </w:tc>
        <w:tc>
          <w:tcPr>
            <w:tcW w:w="15" w:type="dxa"/>
            <w:shd w:val="clear" w:color="auto" w:fill="FFFFFF"/>
            <w:tcMar>
              <w:top w:w="150" w:type="dxa"/>
              <w:left w:w="150" w:type="dxa"/>
              <w:bottom w:w="150" w:type="dxa"/>
              <w:right w:w="150" w:type="dxa"/>
            </w:tcMar>
            <w:vAlign w:val="center"/>
            <w:hideMark/>
          </w:tcPr>
          <w:p w14:paraId="4D18116E" w14:textId="77777777" w:rsidR="00001451" w:rsidRPr="00001451" w:rsidRDefault="00001451" w:rsidP="00001451">
            <w:pPr>
              <w:rPr>
                <w:rFonts w:ascii="Arial" w:hAnsi="Arial" w:cs="Arial"/>
                <w:b/>
                <w:bCs/>
                <w:sz w:val="24"/>
                <w:szCs w:val="24"/>
              </w:rPr>
            </w:pPr>
            <w:r w:rsidRPr="00001451">
              <w:rPr>
                <w:rFonts w:ascii="Arial" w:hAnsi="Arial" w:cs="Arial"/>
                <w:b/>
                <w:bCs/>
                <w:sz w:val="24"/>
                <w:szCs w:val="24"/>
              </w:rPr>
              <w:t> </w:t>
            </w:r>
          </w:p>
        </w:tc>
        <w:tc>
          <w:tcPr>
            <w:tcW w:w="8985" w:type="dxa"/>
            <w:shd w:val="clear" w:color="auto" w:fill="FFFFFF"/>
            <w:tcMar>
              <w:top w:w="150" w:type="dxa"/>
              <w:left w:w="150" w:type="dxa"/>
              <w:bottom w:w="150" w:type="dxa"/>
              <w:right w:w="150" w:type="dxa"/>
            </w:tcMar>
            <w:vAlign w:val="center"/>
            <w:hideMark/>
          </w:tcPr>
          <w:p w14:paraId="2F619695"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p w14:paraId="4DDAA200" w14:textId="77777777" w:rsidR="00001451" w:rsidRPr="00001451" w:rsidRDefault="00001451" w:rsidP="00001451">
            <w:pPr>
              <w:rPr>
                <w:rFonts w:ascii="Arial" w:hAnsi="Arial" w:cs="Arial"/>
                <w:sz w:val="24"/>
                <w:szCs w:val="24"/>
              </w:rPr>
            </w:pPr>
            <w:r w:rsidRPr="00001451">
              <w:rPr>
                <w:rFonts w:ascii="Arial" w:hAnsi="Arial" w:cs="Arial"/>
                <w:sz w:val="24"/>
                <w:szCs w:val="24"/>
              </w:rPr>
              <w:t>The undermentioned creditors [</w:t>
            </w:r>
            <w:r w:rsidRPr="00001451">
              <w:rPr>
                <w:rFonts w:ascii="Arial" w:hAnsi="Arial" w:cs="Arial"/>
                <w:i/>
                <w:iCs/>
                <w:sz w:val="24"/>
                <w:szCs w:val="24"/>
              </w:rPr>
              <w:t>or</w:t>
            </w:r>
            <w:r w:rsidRPr="00001451">
              <w:rPr>
                <w:rFonts w:ascii="Arial" w:hAnsi="Arial" w:cs="Arial"/>
                <w:sz w:val="24"/>
                <w:szCs w:val="24"/>
              </w:rPr>
              <w:t xml:space="preserve"> contributories] voted against the said proposal being adopted and carried into </w:t>
            </w:r>
            <w:proofErr w:type="gramStart"/>
            <w:r w:rsidRPr="00001451">
              <w:rPr>
                <w:rFonts w:ascii="Arial" w:hAnsi="Arial" w:cs="Arial"/>
                <w:sz w:val="24"/>
                <w:szCs w:val="24"/>
              </w:rPr>
              <w:t>effect:—</w:t>
            </w:r>
            <w:proofErr w:type="gramEnd"/>
          </w:p>
        </w:tc>
        <w:tc>
          <w:tcPr>
            <w:tcW w:w="0" w:type="auto"/>
            <w:shd w:val="clear" w:color="auto" w:fill="FFFFFF"/>
            <w:tcMar>
              <w:top w:w="150" w:type="dxa"/>
              <w:left w:w="150" w:type="dxa"/>
              <w:bottom w:w="150" w:type="dxa"/>
              <w:right w:w="150" w:type="dxa"/>
            </w:tcMar>
            <w:vAlign w:val="center"/>
            <w:hideMark/>
          </w:tcPr>
          <w:p w14:paraId="5785CBF7"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r>
      <w:tr w:rsidR="00001451" w:rsidRPr="00001451" w14:paraId="4FDE1F9F" w14:textId="77777777" w:rsidTr="00001451">
        <w:tc>
          <w:tcPr>
            <w:tcW w:w="15" w:type="dxa"/>
            <w:shd w:val="clear" w:color="auto" w:fill="FFFFFF"/>
            <w:tcMar>
              <w:top w:w="150" w:type="dxa"/>
              <w:left w:w="150" w:type="dxa"/>
              <w:bottom w:w="150" w:type="dxa"/>
              <w:right w:w="150" w:type="dxa"/>
            </w:tcMar>
            <w:vAlign w:val="center"/>
            <w:hideMark/>
          </w:tcPr>
          <w:p w14:paraId="588EAC7A" w14:textId="77777777" w:rsidR="00001451" w:rsidRPr="00001451" w:rsidRDefault="00001451" w:rsidP="00001451">
            <w:pPr>
              <w:rPr>
                <w:rFonts w:ascii="Arial" w:hAnsi="Arial" w:cs="Arial"/>
                <w:b/>
                <w:bCs/>
                <w:sz w:val="24"/>
                <w:szCs w:val="24"/>
              </w:rPr>
            </w:pPr>
            <w:r w:rsidRPr="00001451">
              <w:rPr>
                <w:rFonts w:ascii="Arial" w:hAnsi="Arial" w:cs="Arial"/>
                <w:b/>
                <w:bCs/>
                <w:sz w:val="24"/>
                <w:szCs w:val="24"/>
              </w:rPr>
              <w:t> </w:t>
            </w:r>
          </w:p>
        </w:tc>
        <w:tc>
          <w:tcPr>
            <w:tcW w:w="15" w:type="dxa"/>
            <w:shd w:val="clear" w:color="auto" w:fill="FFFFFF"/>
            <w:tcMar>
              <w:top w:w="150" w:type="dxa"/>
              <w:left w:w="150" w:type="dxa"/>
              <w:bottom w:w="150" w:type="dxa"/>
              <w:right w:w="150" w:type="dxa"/>
            </w:tcMar>
            <w:vAlign w:val="center"/>
            <w:hideMark/>
          </w:tcPr>
          <w:p w14:paraId="747B9816" w14:textId="77777777" w:rsidR="00001451" w:rsidRPr="00001451" w:rsidRDefault="00001451" w:rsidP="00001451">
            <w:pPr>
              <w:rPr>
                <w:rFonts w:ascii="Arial" w:hAnsi="Arial" w:cs="Arial"/>
                <w:b/>
                <w:bCs/>
                <w:sz w:val="24"/>
                <w:szCs w:val="24"/>
              </w:rPr>
            </w:pPr>
            <w:r w:rsidRPr="00001451">
              <w:rPr>
                <w:rFonts w:ascii="Arial" w:hAnsi="Arial" w:cs="Arial"/>
                <w:b/>
                <w:bCs/>
                <w:sz w:val="24"/>
                <w:szCs w:val="24"/>
              </w:rPr>
              <w:t> </w:t>
            </w:r>
          </w:p>
        </w:tc>
        <w:tc>
          <w:tcPr>
            <w:tcW w:w="9000" w:type="dxa"/>
            <w:gridSpan w:val="2"/>
            <w:shd w:val="clear" w:color="auto" w:fill="FFFFFF"/>
            <w:tcMar>
              <w:top w:w="150" w:type="dxa"/>
              <w:left w:w="150" w:type="dxa"/>
              <w:bottom w:w="150" w:type="dxa"/>
              <w:right w:w="150" w:type="dxa"/>
            </w:tcMar>
            <w:vAlign w:val="center"/>
            <w:hideMark/>
          </w:tcPr>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5"/>
              <w:gridCol w:w="1181"/>
              <w:gridCol w:w="1989"/>
              <w:gridCol w:w="2600"/>
            </w:tblGrid>
            <w:tr w:rsidR="00001451" w:rsidRPr="00001451" w14:paraId="7FC2A1D0" w14:textId="77777777">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486870B" w14:textId="77777777" w:rsidR="00001451" w:rsidRPr="00001451" w:rsidRDefault="00001451" w:rsidP="00001451">
                  <w:pPr>
                    <w:rPr>
                      <w:rFonts w:ascii="Arial" w:hAnsi="Arial" w:cs="Arial"/>
                      <w:sz w:val="24"/>
                      <w:szCs w:val="24"/>
                    </w:rPr>
                  </w:pPr>
                  <w:r w:rsidRPr="00001451">
                    <w:rPr>
                      <w:rFonts w:ascii="Arial" w:hAnsi="Arial" w:cs="Arial"/>
                      <w:sz w:val="24"/>
                      <w:szCs w:val="24"/>
                    </w:rPr>
                    <w:t>Name of creditor [</w:t>
                  </w:r>
                  <w:r w:rsidRPr="00001451">
                    <w:rPr>
                      <w:rFonts w:ascii="Arial" w:hAnsi="Arial" w:cs="Arial"/>
                      <w:i/>
                      <w:iCs/>
                      <w:sz w:val="24"/>
                      <w:szCs w:val="24"/>
                    </w:rPr>
                    <w:t>or </w:t>
                  </w:r>
                  <w:r w:rsidRPr="00001451">
                    <w:rPr>
                      <w:rFonts w:ascii="Arial" w:hAnsi="Arial" w:cs="Arial"/>
                      <w:sz w:val="24"/>
                      <w:szCs w:val="24"/>
                    </w:rPr>
                    <w:t>contributory]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7F77EFE" w14:textId="77777777" w:rsidR="00001451" w:rsidRPr="00001451" w:rsidRDefault="00001451" w:rsidP="00001451">
                  <w:pPr>
                    <w:rPr>
                      <w:rFonts w:ascii="Arial" w:hAnsi="Arial" w:cs="Arial"/>
                      <w:sz w:val="24"/>
                      <w:szCs w:val="24"/>
                    </w:rPr>
                  </w:pPr>
                  <w:r w:rsidRPr="00001451">
                    <w:rPr>
                      <w:rFonts w:ascii="Arial" w:hAnsi="Arial" w:cs="Arial"/>
                      <w:sz w:val="24"/>
                      <w:szCs w:val="24"/>
                    </w:rPr>
                    <w:t>Address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CCFD9D8" w14:textId="77777777" w:rsidR="00001451" w:rsidRPr="00001451" w:rsidRDefault="00001451" w:rsidP="00001451">
                  <w:pPr>
                    <w:rPr>
                      <w:rFonts w:ascii="Arial" w:hAnsi="Arial" w:cs="Arial"/>
                      <w:sz w:val="24"/>
                      <w:szCs w:val="24"/>
                    </w:rPr>
                  </w:pPr>
                  <w:r w:rsidRPr="00001451">
                    <w:rPr>
                      <w:rFonts w:ascii="Arial" w:hAnsi="Arial" w:cs="Arial"/>
                      <w:sz w:val="24"/>
                      <w:szCs w:val="24"/>
                    </w:rPr>
                    <w:t>Amount of claim allowed [</w:t>
                  </w:r>
                  <w:r w:rsidRPr="00001451">
                    <w:rPr>
                      <w:rFonts w:ascii="Arial" w:hAnsi="Arial" w:cs="Arial"/>
                      <w:i/>
                      <w:iCs/>
                      <w:sz w:val="24"/>
                      <w:szCs w:val="24"/>
                    </w:rPr>
                    <w:t>or </w:t>
                  </w:r>
                  <w:r w:rsidRPr="00001451">
                    <w:rPr>
                      <w:rFonts w:ascii="Arial" w:hAnsi="Arial" w:cs="Arial"/>
                      <w:sz w:val="24"/>
                      <w:szCs w:val="24"/>
                    </w:rPr>
                    <w:t>number of shares]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CE5322B" w14:textId="77777777" w:rsidR="00001451" w:rsidRPr="00001451" w:rsidRDefault="00001451" w:rsidP="00001451">
                  <w:pPr>
                    <w:rPr>
                      <w:rFonts w:ascii="Arial" w:hAnsi="Arial" w:cs="Arial"/>
                      <w:sz w:val="24"/>
                      <w:szCs w:val="24"/>
                    </w:rPr>
                  </w:pPr>
                  <w:r w:rsidRPr="00001451">
                    <w:rPr>
                      <w:rFonts w:ascii="Arial" w:hAnsi="Arial" w:cs="Arial"/>
                      <w:sz w:val="24"/>
                      <w:szCs w:val="24"/>
                    </w:rPr>
                    <w:t>Number of votes conferred on each contributory by the regulations of the company</w:t>
                  </w:r>
                </w:p>
              </w:tc>
            </w:tr>
            <w:tr w:rsidR="00001451" w:rsidRPr="00001451" w14:paraId="35413B6F" w14:textId="77777777">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8C6B50D" w14:textId="77777777" w:rsidR="00001451" w:rsidRPr="00001451" w:rsidRDefault="00001451" w:rsidP="00001451">
                  <w:pPr>
                    <w:rPr>
                      <w:rFonts w:ascii="Arial" w:hAnsi="Arial" w:cs="Arial"/>
                      <w:sz w:val="24"/>
                      <w:szCs w:val="24"/>
                    </w:rPr>
                  </w:pPr>
                  <w:r w:rsidRPr="00001451">
                    <w:rPr>
                      <w:rFonts w:ascii="Arial" w:hAnsi="Arial" w:cs="Arial"/>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A1CA3BE" w14:textId="77777777" w:rsidR="00001451" w:rsidRPr="00001451" w:rsidRDefault="00001451" w:rsidP="00001451">
                  <w:pPr>
                    <w:rPr>
                      <w:rFonts w:ascii="Arial" w:hAnsi="Arial" w:cs="Arial"/>
                      <w:sz w:val="24"/>
                      <w:szCs w:val="24"/>
                    </w:rPr>
                  </w:pPr>
                  <w:r w:rsidRPr="00001451">
                    <w:rPr>
                      <w:rFonts w:ascii="Arial" w:hAnsi="Arial" w:cs="Arial"/>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7C278B5" w14:textId="77777777" w:rsidR="00001451" w:rsidRPr="00001451" w:rsidRDefault="00001451" w:rsidP="00001451">
                  <w:pPr>
                    <w:rPr>
                      <w:rFonts w:ascii="Arial" w:hAnsi="Arial" w:cs="Arial"/>
                      <w:sz w:val="24"/>
                      <w:szCs w:val="24"/>
                    </w:rPr>
                  </w:pPr>
                  <w:r w:rsidRPr="00001451">
                    <w:rPr>
                      <w:rFonts w:ascii="Arial" w:hAnsi="Arial" w:cs="Arial"/>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A9D7292" w14:textId="77777777" w:rsidR="00001451" w:rsidRPr="00001451" w:rsidRDefault="00001451" w:rsidP="00001451">
                  <w:pPr>
                    <w:rPr>
                      <w:rFonts w:ascii="Arial" w:hAnsi="Arial" w:cs="Arial"/>
                      <w:sz w:val="24"/>
                      <w:szCs w:val="24"/>
                    </w:rPr>
                  </w:pPr>
                  <w:r w:rsidRPr="00001451">
                    <w:rPr>
                      <w:rFonts w:ascii="Arial" w:hAnsi="Arial" w:cs="Arial"/>
                      <w:sz w:val="24"/>
                      <w:szCs w:val="24"/>
                    </w:rPr>
                    <w:t>...</w:t>
                  </w:r>
                </w:p>
              </w:tc>
            </w:tr>
          </w:tbl>
          <w:p w14:paraId="2291D67C" w14:textId="77777777" w:rsidR="00001451" w:rsidRPr="00001451" w:rsidRDefault="00001451" w:rsidP="00001451">
            <w:pPr>
              <w:rPr>
                <w:rFonts w:ascii="Arial" w:hAnsi="Arial" w:cs="Arial"/>
                <w:b/>
                <w:bCs/>
                <w:sz w:val="24"/>
                <w:szCs w:val="24"/>
              </w:rPr>
            </w:pPr>
          </w:p>
        </w:tc>
      </w:tr>
      <w:tr w:rsidR="00001451" w:rsidRPr="00001451" w14:paraId="1993FF27" w14:textId="77777777" w:rsidTr="00001451">
        <w:tc>
          <w:tcPr>
            <w:tcW w:w="0" w:type="auto"/>
            <w:shd w:val="clear" w:color="auto" w:fill="FFFFFF"/>
            <w:tcMar>
              <w:top w:w="150" w:type="dxa"/>
              <w:left w:w="150" w:type="dxa"/>
              <w:bottom w:w="150" w:type="dxa"/>
              <w:right w:w="150" w:type="dxa"/>
            </w:tcMar>
            <w:vAlign w:val="center"/>
            <w:hideMark/>
          </w:tcPr>
          <w:p w14:paraId="17700908" w14:textId="77777777" w:rsidR="00001451" w:rsidRPr="00001451" w:rsidRDefault="00001451" w:rsidP="00001451">
            <w:pPr>
              <w:rPr>
                <w:rFonts w:ascii="Arial" w:hAnsi="Arial" w:cs="Arial"/>
                <w:b/>
                <w:bCs/>
                <w:sz w:val="24"/>
                <w:szCs w:val="24"/>
              </w:rPr>
            </w:pPr>
            <w:r w:rsidRPr="00001451">
              <w:rPr>
                <w:rFonts w:ascii="Arial" w:hAnsi="Arial" w:cs="Arial"/>
                <w:b/>
                <w:bCs/>
                <w:sz w:val="24"/>
                <w:szCs w:val="24"/>
              </w:rPr>
              <w:t> </w:t>
            </w:r>
          </w:p>
        </w:tc>
        <w:tc>
          <w:tcPr>
            <w:tcW w:w="15" w:type="dxa"/>
            <w:shd w:val="clear" w:color="auto" w:fill="FFFFFF"/>
            <w:tcMar>
              <w:top w:w="150" w:type="dxa"/>
              <w:left w:w="150" w:type="dxa"/>
              <w:bottom w:w="150" w:type="dxa"/>
              <w:right w:w="150" w:type="dxa"/>
            </w:tcMar>
            <w:vAlign w:val="center"/>
            <w:hideMark/>
          </w:tcPr>
          <w:p w14:paraId="40172B75" w14:textId="77777777" w:rsidR="00001451" w:rsidRPr="00001451" w:rsidRDefault="00001451" w:rsidP="00001451">
            <w:pPr>
              <w:rPr>
                <w:rFonts w:ascii="Arial" w:hAnsi="Arial" w:cs="Arial"/>
                <w:b/>
                <w:bCs/>
                <w:sz w:val="24"/>
                <w:szCs w:val="24"/>
              </w:rPr>
            </w:pPr>
            <w:r w:rsidRPr="00001451">
              <w:rPr>
                <w:rFonts w:ascii="Arial" w:hAnsi="Arial" w:cs="Arial"/>
                <w:b/>
                <w:bCs/>
                <w:sz w:val="24"/>
                <w:szCs w:val="24"/>
              </w:rPr>
              <w:t> </w:t>
            </w:r>
          </w:p>
        </w:tc>
        <w:tc>
          <w:tcPr>
            <w:tcW w:w="8985" w:type="dxa"/>
            <w:shd w:val="clear" w:color="auto" w:fill="FFFFFF"/>
            <w:tcMar>
              <w:top w:w="150" w:type="dxa"/>
              <w:left w:w="150" w:type="dxa"/>
              <w:bottom w:w="150" w:type="dxa"/>
              <w:right w:w="150" w:type="dxa"/>
            </w:tcMar>
            <w:vAlign w:val="center"/>
            <w:hideMark/>
          </w:tcPr>
          <w:p w14:paraId="53EB0025"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p w14:paraId="797160B5" w14:textId="77777777" w:rsidR="00001451" w:rsidRPr="00001451" w:rsidRDefault="00001451" w:rsidP="00001451">
            <w:pPr>
              <w:rPr>
                <w:rFonts w:ascii="Arial" w:hAnsi="Arial" w:cs="Arial"/>
                <w:sz w:val="24"/>
                <w:szCs w:val="24"/>
              </w:rPr>
            </w:pPr>
            <w:r w:rsidRPr="00001451">
              <w:rPr>
                <w:rFonts w:ascii="Arial" w:hAnsi="Arial" w:cs="Arial"/>
                <w:sz w:val="24"/>
                <w:szCs w:val="24"/>
              </w:rPr>
              <w:t>The undermentioned creditors [</w:t>
            </w:r>
            <w:r w:rsidRPr="00001451">
              <w:rPr>
                <w:rFonts w:ascii="Arial" w:hAnsi="Arial" w:cs="Arial"/>
                <w:i/>
                <w:iCs/>
                <w:sz w:val="24"/>
                <w:szCs w:val="24"/>
              </w:rPr>
              <w:t>or</w:t>
            </w:r>
            <w:r w:rsidRPr="00001451">
              <w:rPr>
                <w:rFonts w:ascii="Arial" w:hAnsi="Arial" w:cs="Arial"/>
                <w:sz w:val="24"/>
                <w:szCs w:val="24"/>
              </w:rPr>
              <w:t xml:space="preserve"> contributories] did not vote on the said </w:t>
            </w:r>
            <w:proofErr w:type="gramStart"/>
            <w:r w:rsidRPr="00001451">
              <w:rPr>
                <w:rFonts w:ascii="Arial" w:hAnsi="Arial" w:cs="Arial"/>
                <w:sz w:val="24"/>
                <w:szCs w:val="24"/>
              </w:rPr>
              <w:t>proposal:—</w:t>
            </w:r>
            <w:proofErr w:type="gramEnd"/>
          </w:p>
        </w:tc>
        <w:tc>
          <w:tcPr>
            <w:tcW w:w="0" w:type="auto"/>
            <w:shd w:val="clear" w:color="auto" w:fill="FFFFFF"/>
            <w:tcMar>
              <w:top w:w="150" w:type="dxa"/>
              <w:left w:w="150" w:type="dxa"/>
              <w:bottom w:w="150" w:type="dxa"/>
              <w:right w:w="150" w:type="dxa"/>
            </w:tcMar>
            <w:vAlign w:val="center"/>
            <w:hideMark/>
          </w:tcPr>
          <w:p w14:paraId="0D97F4B8"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r>
      <w:tr w:rsidR="00001451" w:rsidRPr="00001451" w14:paraId="5508C547" w14:textId="77777777" w:rsidTr="00001451">
        <w:tc>
          <w:tcPr>
            <w:tcW w:w="0" w:type="auto"/>
            <w:shd w:val="clear" w:color="auto" w:fill="FFFFFF"/>
            <w:tcMar>
              <w:top w:w="150" w:type="dxa"/>
              <w:left w:w="150" w:type="dxa"/>
              <w:bottom w:w="150" w:type="dxa"/>
              <w:right w:w="150" w:type="dxa"/>
            </w:tcMar>
            <w:vAlign w:val="center"/>
            <w:hideMark/>
          </w:tcPr>
          <w:p w14:paraId="5DB03982" w14:textId="77777777" w:rsidR="00001451" w:rsidRPr="00001451" w:rsidRDefault="00001451" w:rsidP="00001451">
            <w:pPr>
              <w:rPr>
                <w:rFonts w:ascii="Arial" w:hAnsi="Arial" w:cs="Arial"/>
                <w:b/>
                <w:bCs/>
                <w:sz w:val="24"/>
                <w:szCs w:val="24"/>
              </w:rPr>
            </w:pPr>
            <w:r w:rsidRPr="00001451">
              <w:rPr>
                <w:rFonts w:ascii="Arial" w:hAnsi="Arial" w:cs="Arial"/>
                <w:b/>
                <w:bCs/>
                <w:sz w:val="24"/>
                <w:szCs w:val="24"/>
              </w:rPr>
              <w:t> </w:t>
            </w:r>
          </w:p>
        </w:tc>
        <w:tc>
          <w:tcPr>
            <w:tcW w:w="15" w:type="dxa"/>
            <w:shd w:val="clear" w:color="auto" w:fill="FFFFFF"/>
            <w:tcMar>
              <w:top w:w="150" w:type="dxa"/>
              <w:left w:w="150" w:type="dxa"/>
              <w:bottom w:w="150" w:type="dxa"/>
              <w:right w:w="150" w:type="dxa"/>
            </w:tcMar>
            <w:vAlign w:val="center"/>
            <w:hideMark/>
          </w:tcPr>
          <w:p w14:paraId="4C9B0EDC" w14:textId="77777777" w:rsidR="00001451" w:rsidRPr="00001451" w:rsidRDefault="00001451" w:rsidP="00001451">
            <w:pPr>
              <w:rPr>
                <w:rFonts w:ascii="Arial" w:hAnsi="Arial" w:cs="Arial"/>
                <w:b/>
                <w:bCs/>
                <w:sz w:val="24"/>
                <w:szCs w:val="24"/>
              </w:rPr>
            </w:pPr>
            <w:r w:rsidRPr="00001451">
              <w:rPr>
                <w:rFonts w:ascii="Arial" w:hAnsi="Arial" w:cs="Arial"/>
                <w:b/>
                <w:bCs/>
                <w:sz w:val="24"/>
                <w:szCs w:val="24"/>
              </w:rPr>
              <w:t> </w:t>
            </w:r>
          </w:p>
        </w:tc>
        <w:tc>
          <w:tcPr>
            <w:tcW w:w="8985" w:type="dxa"/>
            <w:shd w:val="clear" w:color="auto" w:fill="FFFFFF"/>
            <w:tcMar>
              <w:top w:w="150" w:type="dxa"/>
              <w:left w:w="150" w:type="dxa"/>
              <w:bottom w:w="150" w:type="dxa"/>
              <w:right w:w="150" w:type="dxa"/>
            </w:tcMar>
            <w:vAlign w:val="center"/>
            <w:hideMark/>
          </w:tcPr>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4"/>
              <w:gridCol w:w="1181"/>
              <w:gridCol w:w="1883"/>
              <w:gridCol w:w="2390"/>
            </w:tblGrid>
            <w:tr w:rsidR="00001451" w:rsidRPr="00001451" w14:paraId="54ADE6A5" w14:textId="77777777">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395F791" w14:textId="77777777" w:rsidR="00001451" w:rsidRPr="00001451" w:rsidRDefault="00001451" w:rsidP="00001451">
                  <w:pPr>
                    <w:rPr>
                      <w:rFonts w:ascii="Arial" w:hAnsi="Arial" w:cs="Arial"/>
                      <w:sz w:val="24"/>
                      <w:szCs w:val="24"/>
                    </w:rPr>
                  </w:pPr>
                  <w:r w:rsidRPr="00001451">
                    <w:rPr>
                      <w:rFonts w:ascii="Arial" w:hAnsi="Arial" w:cs="Arial"/>
                      <w:sz w:val="24"/>
                      <w:szCs w:val="24"/>
                    </w:rPr>
                    <w:t>Name of creditor [</w:t>
                  </w:r>
                  <w:r w:rsidRPr="00001451">
                    <w:rPr>
                      <w:rFonts w:ascii="Arial" w:hAnsi="Arial" w:cs="Arial"/>
                      <w:i/>
                      <w:iCs/>
                      <w:sz w:val="24"/>
                      <w:szCs w:val="24"/>
                    </w:rPr>
                    <w:t>or </w:t>
                  </w:r>
                  <w:r w:rsidRPr="00001451">
                    <w:rPr>
                      <w:rFonts w:ascii="Arial" w:hAnsi="Arial" w:cs="Arial"/>
                      <w:sz w:val="24"/>
                      <w:szCs w:val="24"/>
                    </w:rPr>
                    <w:t>contributory]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B477A39" w14:textId="77777777" w:rsidR="00001451" w:rsidRPr="00001451" w:rsidRDefault="00001451" w:rsidP="00001451">
                  <w:pPr>
                    <w:rPr>
                      <w:rFonts w:ascii="Arial" w:hAnsi="Arial" w:cs="Arial"/>
                      <w:sz w:val="24"/>
                      <w:szCs w:val="24"/>
                    </w:rPr>
                  </w:pPr>
                  <w:r w:rsidRPr="00001451">
                    <w:rPr>
                      <w:rFonts w:ascii="Arial" w:hAnsi="Arial" w:cs="Arial"/>
                      <w:sz w:val="24"/>
                      <w:szCs w:val="24"/>
                    </w:rPr>
                    <w:t>Address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028C2FC" w14:textId="77777777" w:rsidR="00001451" w:rsidRPr="00001451" w:rsidRDefault="00001451" w:rsidP="00001451">
                  <w:pPr>
                    <w:rPr>
                      <w:rFonts w:ascii="Arial" w:hAnsi="Arial" w:cs="Arial"/>
                      <w:sz w:val="24"/>
                      <w:szCs w:val="24"/>
                    </w:rPr>
                  </w:pPr>
                  <w:r w:rsidRPr="00001451">
                    <w:rPr>
                      <w:rFonts w:ascii="Arial" w:hAnsi="Arial" w:cs="Arial"/>
                      <w:sz w:val="24"/>
                      <w:szCs w:val="24"/>
                    </w:rPr>
                    <w:t xml:space="preserve">Amount of claim allowed </w:t>
                  </w:r>
                  <w:r w:rsidRPr="00001451">
                    <w:rPr>
                      <w:rFonts w:ascii="Arial" w:hAnsi="Arial" w:cs="Arial"/>
                      <w:sz w:val="24"/>
                      <w:szCs w:val="24"/>
                    </w:rPr>
                    <w:lastRenderedPageBreak/>
                    <w:t>[</w:t>
                  </w:r>
                  <w:r w:rsidRPr="00001451">
                    <w:rPr>
                      <w:rFonts w:ascii="Arial" w:hAnsi="Arial" w:cs="Arial"/>
                      <w:i/>
                      <w:iCs/>
                      <w:sz w:val="24"/>
                      <w:szCs w:val="24"/>
                    </w:rPr>
                    <w:t>or </w:t>
                  </w:r>
                  <w:r w:rsidRPr="00001451">
                    <w:rPr>
                      <w:rFonts w:ascii="Arial" w:hAnsi="Arial" w:cs="Arial"/>
                      <w:sz w:val="24"/>
                      <w:szCs w:val="24"/>
                    </w:rPr>
                    <w:t>number of shares]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6CD1511" w14:textId="77777777" w:rsidR="00001451" w:rsidRPr="00001451" w:rsidRDefault="00001451" w:rsidP="00001451">
                  <w:pPr>
                    <w:rPr>
                      <w:rFonts w:ascii="Arial" w:hAnsi="Arial" w:cs="Arial"/>
                      <w:sz w:val="24"/>
                      <w:szCs w:val="24"/>
                    </w:rPr>
                  </w:pPr>
                  <w:r w:rsidRPr="00001451">
                    <w:rPr>
                      <w:rFonts w:ascii="Arial" w:hAnsi="Arial" w:cs="Arial"/>
                      <w:sz w:val="24"/>
                      <w:szCs w:val="24"/>
                    </w:rPr>
                    <w:lastRenderedPageBreak/>
                    <w:t xml:space="preserve">Number of votes conferred on each contributory by the </w:t>
                  </w:r>
                  <w:r w:rsidRPr="00001451">
                    <w:rPr>
                      <w:rFonts w:ascii="Arial" w:hAnsi="Arial" w:cs="Arial"/>
                      <w:sz w:val="24"/>
                      <w:szCs w:val="24"/>
                    </w:rPr>
                    <w:lastRenderedPageBreak/>
                    <w:t>regulations of the company</w:t>
                  </w:r>
                </w:p>
              </w:tc>
            </w:tr>
            <w:tr w:rsidR="00001451" w:rsidRPr="00001451" w14:paraId="2BC67C20" w14:textId="77777777">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E762DFF" w14:textId="77777777" w:rsidR="00001451" w:rsidRPr="00001451" w:rsidRDefault="00001451" w:rsidP="00001451">
                  <w:pPr>
                    <w:rPr>
                      <w:rFonts w:ascii="Arial" w:hAnsi="Arial" w:cs="Arial"/>
                      <w:sz w:val="24"/>
                      <w:szCs w:val="24"/>
                    </w:rPr>
                  </w:pPr>
                  <w:r w:rsidRPr="00001451">
                    <w:rPr>
                      <w:rFonts w:ascii="Arial" w:hAnsi="Arial" w:cs="Arial"/>
                      <w:sz w:val="24"/>
                      <w:szCs w:val="24"/>
                    </w:rPr>
                    <w:lastRenderedPageBreak/>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6CF5240" w14:textId="77777777" w:rsidR="00001451" w:rsidRPr="00001451" w:rsidRDefault="00001451" w:rsidP="00001451">
                  <w:pPr>
                    <w:rPr>
                      <w:rFonts w:ascii="Arial" w:hAnsi="Arial" w:cs="Arial"/>
                      <w:sz w:val="24"/>
                      <w:szCs w:val="24"/>
                    </w:rPr>
                  </w:pPr>
                  <w:r w:rsidRPr="00001451">
                    <w:rPr>
                      <w:rFonts w:ascii="Arial" w:hAnsi="Arial" w:cs="Arial"/>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A932715" w14:textId="77777777" w:rsidR="00001451" w:rsidRPr="00001451" w:rsidRDefault="00001451" w:rsidP="00001451">
                  <w:pPr>
                    <w:rPr>
                      <w:rFonts w:ascii="Arial" w:hAnsi="Arial" w:cs="Arial"/>
                      <w:sz w:val="24"/>
                      <w:szCs w:val="24"/>
                    </w:rPr>
                  </w:pPr>
                  <w:r w:rsidRPr="00001451">
                    <w:rPr>
                      <w:rFonts w:ascii="Arial" w:hAnsi="Arial" w:cs="Arial"/>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A4F358E" w14:textId="77777777" w:rsidR="00001451" w:rsidRPr="00001451" w:rsidRDefault="00001451" w:rsidP="00001451">
                  <w:pPr>
                    <w:rPr>
                      <w:rFonts w:ascii="Arial" w:hAnsi="Arial" w:cs="Arial"/>
                      <w:sz w:val="24"/>
                      <w:szCs w:val="24"/>
                    </w:rPr>
                  </w:pPr>
                  <w:r w:rsidRPr="00001451">
                    <w:rPr>
                      <w:rFonts w:ascii="Arial" w:hAnsi="Arial" w:cs="Arial"/>
                      <w:sz w:val="24"/>
                      <w:szCs w:val="24"/>
                    </w:rPr>
                    <w:t>...</w:t>
                  </w:r>
                </w:p>
              </w:tc>
            </w:tr>
          </w:tbl>
          <w:p w14:paraId="7894B4E8" w14:textId="77777777" w:rsidR="00001451" w:rsidRPr="00001451" w:rsidRDefault="00001451" w:rsidP="00001451">
            <w:pPr>
              <w:rPr>
                <w:rFonts w:ascii="Arial" w:hAnsi="Arial" w:cs="Arial"/>
                <w:b/>
                <w:bCs/>
                <w:sz w:val="24"/>
                <w:szCs w:val="24"/>
              </w:rPr>
            </w:pPr>
          </w:p>
        </w:tc>
        <w:tc>
          <w:tcPr>
            <w:tcW w:w="0" w:type="auto"/>
            <w:shd w:val="clear" w:color="auto" w:fill="FFFFFF"/>
            <w:tcMar>
              <w:top w:w="150" w:type="dxa"/>
              <w:left w:w="150" w:type="dxa"/>
              <w:bottom w:w="150" w:type="dxa"/>
              <w:right w:w="150" w:type="dxa"/>
            </w:tcMar>
            <w:vAlign w:val="center"/>
            <w:hideMark/>
          </w:tcPr>
          <w:p w14:paraId="7BED2DF3" w14:textId="77777777" w:rsidR="00001451" w:rsidRPr="00001451" w:rsidRDefault="00001451" w:rsidP="00001451">
            <w:pPr>
              <w:rPr>
                <w:rFonts w:ascii="Arial" w:hAnsi="Arial" w:cs="Arial"/>
                <w:sz w:val="24"/>
                <w:szCs w:val="24"/>
              </w:rPr>
            </w:pPr>
            <w:r w:rsidRPr="00001451">
              <w:rPr>
                <w:rFonts w:ascii="Arial" w:hAnsi="Arial" w:cs="Arial"/>
                <w:sz w:val="24"/>
                <w:szCs w:val="24"/>
              </w:rPr>
              <w:lastRenderedPageBreak/>
              <w:t> </w:t>
            </w:r>
          </w:p>
        </w:tc>
      </w:tr>
      <w:tr w:rsidR="00001451" w:rsidRPr="00001451" w14:paraId="7DC155DE" w14:textId="77777777" w:rsidTr="00001451">
        <w:tc>
          <w:tcPr>
            <w:tcW w:w="0" w:type="auto"/>
            <w:shd w:val="clear" w:color="auto" w:fill="FFFFFF"/>
            <w:tcMar>
              <w:top w:w="150" w:type="dxa"/>
              <w:left w:w="150" w:type="dxa"/>
              <w:bottom w:w="150" w:type="dxa"/>
              <w:right w:w="150" w:type="dxa"/>
            </w:tcMar>
            <w:vAlign w:val="center"/>
            <w:hideMark/>
          </w:tcPr>
          <w:p w14:paraId="4C851453" w14:textId="77777777" w:rsidR="00001451" w:rsidRPr="00001451" w:rsidRDefault="00001451" w:rsidP="00001451">
            <w:pPr>
              <w:rPr>
                <w:rFonts w:ascii="Arial" w:hAnsi="Arial" w:cs="Arial"/>
                <w:b/>
                <w:bCs/>
                <w:sz w:val="24"/>
                <w:szCs w:val="24"/>
              </w:rPr>
            </w:pPr>
            <w:r w:rsidRPr="00001451">
              <w:rPr>
                <w:rFonts w:ascii="Arial" w:hAnsi="Arial" w:cs="Arial"/>
                <w:b/>
                <w:bCs/>
                <w:sz w:val="24"/>
                <w:szCs w:val="24"/>
              </w:rPr>
              <w:t> </w:t>
            </w:r>
          </w:p>
        </w:tc>
        <w:tc>
          <w:tcPr>
            <w:tcW w:w="15" w:type="dxa"/>
            <w:shd w:val="clear" w:color="auto" w:fill="FFFFFF"/>
            <w:tcMar>
              <w:top w:w="150" w:type="dxa"/>
              <w:left w:w="150" w:type="dxa"/>
              <w:bottom w:w="150" w:type="dxa"/>
              <w:right w:w="150" w:type="dxa"/>
            </w:tcMar>
            <w:vAlign w:val="center"/>
            <w:hideMark/>
          </w:tcPr>
          <w:p w14:paraId="2869A4B2" w14:textId="77777777" w:rsidR="00001451" w:rsidRPr="00001451" w:rsidRDefault="00001451" w:rsidP="00001451">
            <w:pPr>
              <w:rPr>
                <w:rFonts w:ascii="Arial" w:hAnsi="Arial" w:cs="Arial"/>
                <w:b/>
                <w:bCs/>
                <w:sz w:val="24"/>
                <w:szCs w:val="24"/>
              </w:rPr>
            </w:pPr>
            <w:r w:rsidRPr="00001451">
              <w:rPr>
                <w:rFonts w:ascii="Arial" w:hAnsi="Arial" w:cs="Arial"/>
                <w:b/>
                <w:bCs/>
                <w:sz w:val="24"/>
                <w:szCs w:val="24"/>
              </w:rPr>
              <w:t> </w:t>
            </w:r>
          </w:p>
        </w:tc>
        <w:tc>
          <w:tcPr>
            <w:tcW w:w="8985" w:type="dxa"/>
            <w:shd w:val="clear" w:color="auto" w:fill="FFFFFF"/>
            <w:tcMar>
              <w:top w:w="150" w:type="dxa"/>
              <w:left w:w="150" w:type="dxa"/>
              <w:bottom w:w="150" w:type="dxa"/>
              <w:right w:w="150" w:type="dxa"/>
            </w:tcMar>
            <w:vAlign w:val="center"/>
            <w:hideMark/>
          </w:tcPr>
          <w:p w14:paraId="77E013C2"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p w14:paraId="6A62E42C" w14:textId="77777777" w:rsidR="00001451" w:rsidRPr="00001451" w:rsidRDefault="00001451" w:rsidP="00001451">
            <w:pPr>
              <w:rPr>
                <w:rFonts w:ascii="Arial" w:hAnsi="Arial" w:cs="Arial"/>
                <w:sz w:val="24"/>
                <w:szCs w:val="24"/>
              </w:rPr>
            </w:pPr>
            <w:r w:rsidRPr="00001451">
              <w:rPr>
                <w:rFonts w:ascii="Arial" w:hAnsi="Arial" w:cs="Arial"/>
                <w:sz w:val="24"/>
                <w:szCs w:val="24"/>
              </w:rPr>
              <w:t>Dated</w:t>
            </w:r>
          </w:p>
        </w:tc>
        <w:tc>
          <w:tcPr>
            <w:tcW w:w="0" w:type="auto"/>
            <w:shd w:val="clear" w:color="auto" w:fill="FFFFFF"/>
            <w:tcMar>
              <w:top w:w="150" w:type="dxa"/>
              <w:left w:w="150" w:type="dxa"/>
              <w:bottom w:w="150" w:type="dxa"/>
              <w:right w:w="150" w:type="dxa"/>
            </w:tcMar>
            <w:vAlign w:val="center"/>
            <w:hideMark/>
          </w:tcPr>
          <w:p w14:paraId="6ED85EFF"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r>
      <w:tr w:rsidR="00001451" w:rsidRPr="00001451" w14:paraId="2C5CE695" w14:textId="77777777" w:rsidTr="00001451">
        <w:tc>
          <w:tcPr>
            <w:tcW w:w="0" w:type="auto"/>
            <w:shd w:val="clear" w:color="auto" w:fill="FFFFFF"/>
            <w:tcMar>
              <w:top w:w="150" w:type="dxa"/>
              <w:left w:w="150" w:type="dxa"/>
              <w:bottom w:w="150" w:type="dxa"/>
              <w:right w:w="150" w:type="dxa"/>
            </w:tcMar>
            <w:vAlign w:val="center"/>
            <w:hideMark/>
          </w:tcPr>
          <w:p w14:paraId="7D0821F3" w14:textId="77777777" w:rsidR="00001451" w:rsidRPr="00001451" w:rsidRDefault="00001451" w:rsidP="00001451">
            <w:pPr>
              <w:rPr>
                <w:rFonts w:ascii="Arial" w:hAnsi="Arial" w:cs="Arial"/>
                <w:b/>
                <w:bCs/>
                <w:sz w:val="24"/>
                <w:szCs w:val="24"/>
              </w:rPr>
            </w:pPr>
            <w:r w:rsidRPr="00001451">
              <w:rPr>
                <w:rFonts w:ascii="Arial" w:hAnsi="Arial" w:cs="Arial"/>
                <w:b/>
                <w:bCs/>
                <w:sz w:val="24"/>
                <w:szCs w:val="24"/>
              </w:rPr>
              <w:t> </w:t>
            </w:r>
          </w:p>
        </w:tc>
        <w:tc>
          <w:tcPr>
            <w:tcW w:w="15" w:type="dxa"/>
            <w:shd w:val="clear" w:color="auto" w:fill="FFFFFF"/>
            <w:tcMar>
              <w:top w:w="150" w:type="dxa"/>
              <w:left w:w="150" w:type="dxa"/>
              <w:bottom w:w="150" w:type="dxa"/>
              <w:right w:w="150" w:type="dxa"/>
            </w:tcMar>
            <w:vAlign w:val="center"/>
            <w:hideMark/>
          </w:tcPr>
          <w:p w14:paraId="3C0B74AB" w14:textId="77777777" w:rsidR="00001451" w:rsidRPr="00001451" w:rsidRDefault="00001451" w:rsidP="00001451">
            <w:pPr>
              <w:rPr>
                <w:rFonts w:ascii="Arial" w:hAnsi="Arial" w:cs="Arial"/>
                <w:b/>
                <w:bCs/>
                <w:sz w:val="24"/>
                <w:szCs w:val="24"/>
              </w:rPr>
            </w:pPr>
            <w:r w:rsidRPr="00001451">
              <w:rPr>
                <w:rFonts w:ascii="Arial" w:hAnsi="Arial" w:cs="Arial"/>
                <w:b/>
                <w:bCs/>
                <w:sz w:val="24"/>
                <w:szCs w:val="24"/>
              </w:rPr>
              <w:t> </w:t>
            </w:r>
          </w:p>
        </w:tc>
        <w:tc>
          <w:tcPr>
            <w:tcW w:w="8985" w:type="dxa"/>
            <w:shd w:val="clear" w:color="auto" w:fill="FFFFFF"/>
            <w:tcMar>
              <w:top w:w="150" w:type="dxa"/>
              <w:left w:w="150" w:type="dxa"/>
              <w:bottom w:w="150" w:type="dxa"/>
              <w:right w:w="150" w:type="dxa"/>
            </w:tcMar>
            <w:vAlign w:val="center"/>
            <w:hideMark/>
          </w:tcPr>
          <w:p w14:paraId="1E8794AC" w14:textId="77777777" w:rsidR="00001451" w:rsidRPr="00001451" w:rsidRDefault="00001451" w:rsidP="00001451">
            <w:pPr>
              <w:rPr>
                <w:rFonts w:ascii="Arial" w:hAnsi="Arial" w:cs="Arial"/>
                <w:sz w:val="24"/>
                <w:szCs w:val="24"/>
              </w:rPr>
            </w:pPr>
            <w:r w:rsidRPr="00001451">
              <w:rPr>
                <w:rFonts w:ascii="Arial" w:hAnsi="Arial" w:cs="Arial"/>
                <w:sz w:val="24"/>
                <w:szCs w:val="24"/>
              </w:rPr>
              <w:t>(Signed)</w:t>
            </w:r>
          </w:p>
        </w:tc>
        <w:tc>
          <w:tcPr>
            <w:tcW w:w="0" w:type="auto"/>
            <w:shd w:val="clear" w:color="auto" w:fill="FFFFFF"/>
            <w:tcMar>
              <w:top w:w="150" w:type="dxa"/>
              <w:left w:w="150" w:type="dxa"/>
              <w:bottom w:w="150" w:type="dxa"/>
              <w:right w:w="150" w:type="dxa"/>
            </w:tcMar>
            <w:vAlign w:val="center"/>
            <w:hideMark/>
          </w:tcPr>
          <w:p w14:paraId="525F4813"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r>
      <w:tr w:rsidR="00001451" w:rsidRPr="00001451" w14:paraId="349459A4" w14:textId="77777777" w:rsidTr="00001451">
        <w:tc>
          <w:tcPr>
            <w:tcW w:w="0" w:type="auto"/>
            <w:shd w:val="clear" w:color="auto" w:fill="FFFFFF"/>
            <w:tcMar>
              <w:top w:w="150" w:type="dxa"/>
              <w:left w:w="150" w:type="dxa"/>
              <w:bottom w:w="150" w:type="dxa"/>
              <w:right w:w="150" w:type="dxa"/>
            </w:tcMar>
            <w:vAlign w:val="center"/>
            <w:hideMark/>
          </w:tcPr>
          <w:p w14:paraId="0306A844" w14:textId="77777777" w:rsidR="00001451" w:rsidRPr="00001451" w:rsidRDefault="00001451" w:rsidP="00001451">
            <w:pPr>
              <w:rPr>
                <w:rFonts w:ascii="Arial" w:hAnsi="Arial" w:cs="Arial"/>
                <w:b/>
                <w:bCs/>
                <w:sz w:val="24"/>
                <w:szCs w:val="24"/>
              </w:rPr>
            </w:pPr>
            <w:r w:rsidRPr="00001451">
              <w:rPr>
                <w:rFonts w:ascii="Arial" w:hAnsi="Arial" w:cs="Arial"/>
                <w:b/>
                <w:bCs/>
                <w:sz w:val="24"/>
                <w:szCs w:val="24"/>
              </w:rPr>
              <w:t> </w:t>
            </w:r>
          </w:p>
        </w:tc>
        <w:tc>
          <w:tcPr>
            <w:tcW w:w="15" w:type="dxa"/>
            <w:shd w:val="clear" w:color="auto" w:fill="FFFFFF"/>
            <w:tcMar>
              <w:top w:w="150" w:type="dxa"/>
              <w:left w:w="150" w:type="dxa"/>
              <w:bottom w:w="150" w:type="dxa"/>
              <w:right w:w="150" w:type="dxa"/>
            </w:tcMar>
            <w:vAlign w:val="center"/>
            <w:hideMark/>
          </w:tcPr>
          <w:p w14:paraId="3171ECC8" w14:textId="77777777" w:rsidR="00001451" w:rsidRPr="00001451" w:rsidRDefault="00001451" w:rsidP="00001451">
            <w:pPr>
              <w:rPr>
                <w:rFonts w:ascii="Arial" w:hAnsi="Arial" w:cs="Arial"/>
                <w:b/>
                <w:bCs/>
                <w:sz w:val="24"/>
                <w:szCs w:val="24"/>
              </w:rPr>
            </w:pPr>
            <w:r w:rsidRPr="00001451">
              <w:rPr>
                <w:rFonts w:ascii="Arial" w:hAnsi="Arial" w:cs="Arial"/>
                <w:b/>
                <w:bCs/>
                <w:sz w:val="24"/>
                <w:szCs w:val="24"/>
              </w:rPr>
              <w:t> </w:t>
            </w:r>
          </w:p>
        </w:tc>
        <w:tc>
          <w:tcPr>
            <w:tcW w:w="8985" w:type="dxa"/>
            <w:shd w:val="clear" w:color="auto" w:fill="FFFFFF"/>
            <w:tcMar>
              <w:top w:w="150" w:type="dxa"/>
              <w:left w:w="150" w:type="dxa"/>
              <w:bottom w:w="150" w:type="dxa"/>
              <w:right w:w="150" w:type="dxa"/>
            </w:tcMar>
            <w:vAlign w:val="center"/>
            <w:hideMark/>
          </w:tcPr>
          <w:p w14:paraId="7A957159"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p w14:paraId="522A591E" w14:textId="77777777" w:rsidR="00001451" w:rsidRPr="00001451" w:rsidRDefault="00001451" w:rsidP="00001451">
            <w:pPr>
              <w:rPr>
                <w:rFonts w:ascii="Arial" w:hAnsi="Arial" w:cs="Arial"/>
                <w:sz w:val="24"/>
                <w:szCs w:val="24"/>
              </w:rPr>
            </w:pPr>
            <w:r w:rsidRPr="00001451">
              <w:rPr>
                <w:rFonts w:ascii="Arial" w:hAnsi="Arial" w:cs="Arial"/>
                <w:sz w:val="24"/>
                <w:szCs w:val="24"/>
              </w:rPr>
              <w:t>Chairman.</w:t>
            </w:r>
          </w:p>
        </w:tc>
        <w:tc>
          <w:tcPr>
            <w:tcW w:w="0" w:type="auto"/>
            <w:shd w:val="clear" w:color="auto" w:fill="FFFFFF"/>
            <w:tcMar>
              <w:top w:w="150" w:type="dxa"/>
              <w:left w:w="150" w:type="dxa"/>
              <w:bottom w:w="150" w:type="dxa"/>
              <w:right w:w="150" w:type="dxa"/>
            </w:tcMar>
            <w:vAlign w:val="center"/>
            <w:hideMark/>
          </w:tcPr>
          <w:p w14:paraId="3DA9C26B"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r>
      <w:tr w:rsidR="00001451" w:rsidRPr="00001451" w14:paraId="55DF2FAF" w14:textId="77777777" w:rsidTr="00001451">
        <w:tc>
          <w:tcPr>
            <w:tcW w:w="15" w:type="dxa"/>
            <w:shd w:val="clear" w:color="auto" w:fill="FFFFFF"/>
            <w:tcMar>
              <w:top w:w="150" w:type="dxa"/>
              <w:left w:w="150" w:type="dxa"/>
              <w:bottom w:w="150" w:type="dxa"/>
              <w:right w:w="150" w:type="dxa"/>
            </w:tcMar>
            <w:vAlign w:val="center"/>
            <w:hideMark/>
          </w:tcPr>
          <w:p w14:paraId="3A3FA918" w14:textId="77777777" w:rsidR="00001451" w:rsidRPr="00001451" w:rsidRDefault="00001451" w:rsidP="00001451">
            <w:pPr>
              <w:rPr>
                <w:rFonts w:ascii="Arial" w:hAnsi="Arial" w:cs="Arial"/>
                <w:b/>
                <w:bCs/>
                <w:sz w:val="24"/>
                <w:szCs w:val="24"/>
              </w:rPr>
            </w:pPr>
            <w:r w:rsidRPr="00001451">
              <w:rPr>
                <w:rFonts w:ascii="Arial" w:hAnsi="Arial" w:cs="Arial"/>
                <w:b/>
                <w:bCs/>
                <w:sz w:val="24"/>
                <w:szCs w:val="24"/>
              </w:rPr>
              <w:t> </w:t>
            </w:r>
          </w:p>
        </w:tc>
        <w:tc>
          <w:tcPr>
            <w:tcW w:w="15" w:type="dxa"/>
            <w:shd w:val="clear" w:color="auto" w:fill="FFFFFF"/>
            <w:tcMar>
              <w:top w:w="150" w:type="dxa"/>
              <w:left w:w="150" w:type="dxa"/>
              <w:bottom w:w="150" w:type="dxa"/>
              <w:right w:w="150" w:type="dxa"/>
            </w:tcMar>
            <w:vAlign w:val="center"/>
            <w:hideMark/>
          </w:tcPr>
          <w:p w14:paraId="3746C042" w14:textId="77777777" w:rsidR="00001451" w:rsidRPr="00001451" w:rsidRDefault="00001451" w:rsidP="00001451">
            <w:pPr>
              <w:rPr>
                <w:rFonts w:ascii="Arial" w:hAnsi="Arial" w:cs="Arial"/>
                <w:b/>
                <w:bCs/>
                <w:sz w:val="24"/>
                <w:szCs w:val="24"/>
              </w:rPr>
            </w:pPr>
            <w:r w:rsidRPr="00001451">
              <w:rPr>
                <w:rFonts w:ascii="Arial" w:hAnsi="Arial" w:cs="Arial"/>
                <w:b/>
                <w:bCs/>
                <w:sz w:val="24"/>
                <w:szCs w:val="24"/>
              </w:rPr>
              <w:t> </w:t>
            </w:r>
          </w:p>
        </w:tc>
        <w:tc>
          <w:tcPr>
            <w:tcW w:w="8985" w:type="dxa"/>
            <w:shd w:val="clear" w:color="auto" w:fill="FFFFFF"/>
            <w:tcMar>
              <w:top w:w="150" w:type="dxa"/>
              <w:left w:w="150" w:type="dxa"/>
              <w:bottom w:w="150" w:type="dxa"/>
              <w:right w:w="150" w:type="dxa"/>
            </w:tcMar>
            <w:vAlign w:val="center"/>
            <w:hideMark/>
          </w:tcPr>
          <w:p w14:paraId="304A62D8"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p w14:paraId="30BEBB28" w14:textId="77777777" w:rsidR="00001451" w:rsidRPr="00001451" w:rsidRDefault="00001451" w:rsidP="00001451">
            <w:pPr>
              <w:rPr>
                <w:rFonts w:ascii="Arial" w:hAnsi="Arial" w:cs="Arial"/>
                <w:sz w:val="24"/>
                <w:szCs w:val="24"/>
              </w:rPr>
            </w:pPr>
            <w:r w:rsidRPr="00001451">
              <w:rPr>
                <w:rFonts w:ascii="Arial" w:hAnsi="Arial" w:cs="Arial"/>
                <w:sz w:val="24"/>
                <w:szCs w:val="24"/>
              </w:rPr>
              <w:t>*</w:t>
            </w:r>
            <w:proofErr w:type="gramStart"/>
            <w:r w:rsidRPr="00001451">
              <w:rPr>
                <w:rFonts w:ascii="Arial" w:hAnsi="Arial" w:cs="Arial"/>
                <w:sz w:val="24"/>
                <w:szCs w:val="24"/>
              </w:rPr>
              <w:t>delete</w:t>
            </w:r>
            <w:proofErr w:type="gramEnd"/>
            <w:r w:rsidRPr="00001451">
              <w:rPr>
                <w:rFonts w:ascii="Arial" w:hAnsi="Arial" w:cs="Arial"/>
                <w:sz w:val="24"/>
                <w:szCs w:val="24"/>
              </w:rPr>
              <w:t xml:space="preserve"> where inapplicable</w:t>
            </w:r>
          </w:p>
        </w:tc>
        <w:tc>
          <w:tcPr>
            <w:tcW w:w="0" w:type="auto"/>
            <w:shd w:val="clear" w:color="auto" w:fill="FFFFFF"/>
            <w:tcMar>
              <w:top w:w="150" w:type="dxa"/>
              <w:left w:w="150" w:type="dxa"/>
              <w:bottom w:w="150" w:type="dxa"/>
              <w:right w:w="150" w:type="dxa"/>
            </w:tcMar>
            <w:vAlign w:val="center"/>
            <w:hideMark/>
          </w:tcPr>
          <w:p w14:paraId="201EBA56"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tc>
      </w:tr>
    </w:tbl>
    <w:p w14:paraId="6E35407C"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p w14:paraId="0BF7D52E" w14:textId="77777777" w:rsidR="00001451" w:rsidRPr="00001451" w:rsidRDefault="00001451" w:rsidP="00001451">
      <w:pPr>
        <w:rPr>
          <w:rFonts w:ascii="Arial" w:hAnsi="Arial" w:cs="Arial"/>
          <w:sz w:val="24"/>
          <w:szCs w:val="24"/>
        </w:rPr>
      </w:pPr>
      <w:r w:rsidRPr="00001451">
        <w:rPr>
          <w:rFonts w:ascii="Arial" w:hAnsi="Arial" w:cs="Arial"/>
          <w:sz w:val="24"/>
          <w:szCs w:val="24"/>
        </w:rPr>
        <w:t> </w:t>
      </w:r>
    </w:p>
    <w:p w14:paraId="3DB9EA34" w14:textId="77777777" w:rsidR="00001451" w:rsidRPr="00001451" w:rsidRDefault="00001451" w:rsidP="00001451">
      <w:pPr>
        <w:rPr>
          <w:rFonts w:ascii="Arial" w:hAnsi="Arial" w:cs="Arial"/>
          <w:sz w:val="24"/>
          <w:szCs w:val="24"/>
        </w:rPr>
      </w:pPr>
      <w:r w:rsidRPr="00001451">
        <w:rPr>
          <w:rFonts w:ascii="Arial" w:hAnsi="Arial" w:cs="Arial"/>
          <w:i/>
          <w:iCs/>
          <w:sz w:val="24"/>
          <w:szCs w:val="24"/>
        </w:rPr>
        <w:t>Substituted by </w:t>
      </w:r>
      <w:hyperlink r:id="rId4" w:history="1">
        <w:r w:rsidRPr="00001451">
          <w:rPr>
            <w:rStyle w:val="Hyperlink"/>
            <w:rFonts w:ascii="Arial" w:hAnsi="Arial" w:cs="Arial"/>
            <w:sz w:val="24"/>
            <w:szCs w:val="24"/>
          </w:rPr>
          <w:t>SI 255 of 2015</w:t>
        </w:r>
      </w:hyperlink>
      <w:r w:rsidRPr="00001451">
        <w:rPr>
          <w:rFonts w:ascii="Arial" w:hAnsi="Arial" w:cs="Arial"/>
          <w:i/>
          <w:iCs/>
          <w:sz w:val="24"/>
          <w:szCs w:val="24"/>
        </w:rPr>
        <w:t>, effective 1 July 2015; Re-substituted by </w:t>
      </w:r>
      <w:hyperlink r:id="rId5" w:history="1">
        <w:r w:rsidRPr="00001451">
          <w:rPr>
            <w:rStyle w:val="Hyperlink"/>
            <w:rFonts w:ascii="Arial" w:hAnsi="Arial" w:cs="Arial"/>
            <w:sz w:val="24"/>
            <w:szCs w:val="24"/>
          </w:rPr>
          <w:t>SI 616 of 2015</w:t>
        </w:r>
      </w:hyperlink>
      <w:r w:rsidRPr="00001451">
        <w:rPr>
          <w:rFonts w:ascii="Arial" w:hAnsi="Arial" w:cs="Arial"/>
          <w:i/>
          <w:iCs/>
          <w:sz w:val="24"/>
          <w:szCs w:val="24"/>
        </w:rPr>
        <w:t>, effective 30 December 2015.</w:t>
      </w:r>
    </w:p>
    <w:p w14:paraId="1B4671F3"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51"/>
    <w:rsid w:val="00001451"/>
    <w:rsid w:val="00003D64"/>
    <w:rsid w:val="001F1D35"/>
    <w:rsid w:val="00221481"/>
    <w:rsid w:val="003625E7"/>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F7228"/>
  <w15:chartTrackingRefBased/>
  <w15:docId w15:val="{54CC2B95-41DE-44D1-A37E-0C00492C5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001451"/>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001451"/>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001451"/>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001451"/>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001451"/>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0014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4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4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4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451"/>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001451"/>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001451"/>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001451"/>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001451"/>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0014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4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4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451"/>
    <w:rPr>
      <w:rFonts w:eastAsiaTheme="majorEastAsia" w:cstheme="majorBidi"/>
      <w:color w:val="272727" w:themeColor="text1" w:themeTint="D8"/>
    </w:rPr>
  </w:style>
  <w:style w:type="paragraph" w:styleId="Title">
    <w:name w:val="Title"/>
    <w:basedOn w:val="Normal"/>
    <w:next w:val="Normal"/>
    <w:link w:val="TitleChar"/>
    <w:uiPriority w:val="10"/>
    <w:qFormat/>
    <w:rsid w:val="000014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4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4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4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451"/>
    <w:pPr>
      <w:spacing w:before="160"/>
      <w:jc w:val="center"/>
    </w:pPr>
    <w:rPr>
      <w:i/>
      <w:iCs/>
      <w:color w:val="404040" w:themeColor="text1" w:themeTint="BF"/>
    </w:rPr>
  </w:style>
  <w:style w:type="character" w:customStyle="1" w:styleId="QuoteChar">
    <w:name w:val="Quote Char"/>
    <w:basedOn w:val="DefaultParagraphFont"/>
    <w:link w:val="Quote"/>
    <w:uiPriority w:val="29"/>
    <w:rsid w:val="00001451"/>
    <w:rPr>
      <w:i/>
      <w:iCs/>
      <w:color w:val="404040" w:themeColor="text1" w:themeTint="BF"/>
    </w:rPr>
  </w:style>
  <w:style w:type="paragraph" w:styleId="ListParagraph">
    <w:name w:val="List Paragraph"/>
    <w:basedOn w:val="Normal"/>
    <w:uiPriority w:val="34"/>
    <w:qFormat/>
    <w:rsid w:val="00001451"/>
    <w:pPr>
      <w:ind w:left="720"/>
      <w:contextualSpacing/>
    </w:pPr>
  </w:style>
  <w:style w:type="character" w:styleId="IntenseEmphasis">
    <w:name w:val="Intense Emphasis"/>
    <w:basedOn w:val="DefaultParagraphFont"/>
    <w:uiPriority w:val="21"/>
    <w:qFormat/>
    <w:rsid w:val="00001451"/>
    <w:rPr>
      <w:i/>
      <w:iCs/>
      <w:color w:val="005383" w:themeColor="accent1" w:themeShade="BF"/>
    </w:rPr>
  </w:style>
  <w:style w:type="paragraph" w:styleId="IntenseQuote">
    <w:name w:val="Intense Quote"/>
    <w:basedOn w:val="Normal"/>
    <w:next w:val="Normal"/>
    <w:link w:val="IntenseQuoteChar"/>
    <w:uiPriority w:val="30"/>
    <w:qFormat/>
    <w:rsid w:val="00001451"/>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001451"/>
    <w:rPr>
      <w:i/>
      <w:iCs/>
      <w:color w:val="005383" w:themeColor="accent1" w:themeShade="BF"/>
    </w:rPr>
  </w:style>
  <w:style w:type="character" w:styleId="IntenseReference">
    <w:name w:val="Intense Reference"/>
    <w:basedOn w:val="DefaultParagraphFont"/>
    <w:uiPriority w:val="32"/>
    <w:qFormat/>
    <w:rsid w:val="00001451"/>
    <w:rPr>
      <w:b/>
      <w:bCs/>
      <w:smallCaps/>
      <w:color w:val="005383" w:themeColor="accent1" w:themeShade="BF"/>
      <w:spacing w:val="5"/>
    </w:rPr>
  </w:style>
  <w:style w:type="character" w:styleId="Hyperlink">
    <w:name w:val="Hyperlink"/>
    <w:basedOn w:val="DefaultParagraphFont"/>
    <w:uiPriority w:val="99"/>
    <w:unhideWhenUsed/>
    <w:rsid w:val="00001451"/>
    <w:rPr>
      <w:color w:val="003657" w:themeColor="hyperlink"/>
      <w:u w:val="single"/>
    </w:rPr>
  </w:style>
  <w:style w:type="character" w:styleId="UnresolvedMention">
    <w:name w:val="Unresolved Mention"/>
    <w:basedOn w:val="DefaultParagraphFont"/>
    <w:uiPriority w:val="99"/>
    <w:semiHidden/>
    <w:unhideWhenUsed/>
    <w:rsid w:val="00001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963932">
      <w:bodyDiv w:val="1"/>
      <w:marLeft w:val="0"/>
      <w:marRight w:val="0"/>
      <w:marTop w:val="0"/>
      <w:marBottom w:val="0"/>
      <w:divBdr>
        <w:top w:val="none" w:sz="0" w:space="0" w:color="auto"/>
        <w:left w:val="none" w:sz="0" w:space="0" w:color="auto"/>
        <w:bottom w:val="none" w:sz="0" w:space="0" w:color="auto"/>
        <w:right w:val="none" w:sz="0" w:space="0" w:color="auto"/>
      </w:divBdr>
    </w:div>
    <w:div w:id="180272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rishstatutebook.ie/eli/2015/si/616/made/en/print" TargetMode="External"/><Relationship Id="rId4" Type="http://schemas.openxmlformats.org/officeDocument/2006/relationships/hyperlink" Target="http://www.irishstatutebook.ie/eli/2015/si/255/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448</Words>
  <Characters>2558</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2026-01-27T14:57:00Z</dcterms:created>
  <dcterms:modified xsi:type="dcterms:W3CDTF">2026-01-27T14:58:00Z</dcterms:modified>
</cp:coreProperties>
</file>