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AA2FE" w14:textId="77777777" w:rsidR="003C3C2B" w:rsidRPr="003C3C2B" w:rsidRDefault="003C3C2B" w:rsidP="003C3C2B">
      <w:pPr>
        <w:rPr>
          <w:rFonts w:ascii="Arial" w:hAnsi="Arial" w:cs="Arial"/>
          <w:sz w:val="24"/>
          <w:szCs w:val="24"/>
        </w:rPr>
      </w:pPr>
      <w:bookmarkStart w:id="0" w:name="_O17"/>
      <w:r w:rsidRPr="003C3C2B">
        <w:rPr>
          <w:rFonts w:ascii="Arial" w:hAnsi="Arial" w:cs="Arial"/>
          <w:sz w:val="24"/>
          <w:szCs w:val="24"/>
          <w:u w:val="single"/>
        </w:rPr>
        <w:t>No. 17.</w:t>
      </w:r>
      <w:bookmarkEnd w:id="0"/>
    </w:p>
    <w:p w14:paraId="4C4BA34B" w14:textId="77777777" w:rsidR="003C3C2B" w:rsidRPr="003C3C2B" w:rsidRDefault="003C3C2B" w:rsidP="003C3C2B">
      <w:pPr>
        <w:rPr>
          <w:rFonts w:ascii="Arial" w:hAnsi="Arial" w:cs="Arial"/>
          <w:sz w:val="24"/>
          <w:szCs w:val="24"/>
        </w:rPr>
      </w:pPr>
      <w:r w:rsidRPr="003C3C2B">
        <w:rPr>
          <w:rFonts w:ascii="Arial" w:hAnsi="Arial" w:cs="Arial"/>
          <w:sz w:val="24"/>
          <w:szCs w:val="24"/>
        </w:rPr>
        <w:t> </w:t>
      </w:r>
    </w:p>
    <w:p w14:paraId="0CC456DB" w14:textId="77777777" w:rsidR="003C3C2B" w:rsidRPr="003C3C2B" w:rsidRDefault="003C3C2B" w:rsidP="003C3C2B">
      <w:pPr>
        <w:rPr>
          <w:rFonts w:ascii="Arial" w:hAnsi="Arial" w:cs="Arial"/>
          <w:sz w:val="24"/>
          <w:szCs w:val="24"/>
        </w:rPr>
      </w:pPr>
      <w:r w:rsidRPr="003C3C2B">
        <w:rPr>
          <w:rFonts w:ascii="Arial" w:hAnsi="Arial" w:cs="Arial"/>
          <w:sz w:val="24"/>
          <w:szCs w:val="24"/>
        </w:rPr>
        <w:t>NOTICE OF APPOINTMENT OF SOLICITOR</w:t>
      </w:r>
    </w:p>
    <w:p w14:paraId="6344C488" w14:textId="77777777" w:rsidR="003C3C2B" w:rsidRPr="003C3C2B" w:rsidRDefault="003C3C2B" w:rsidP="003C3C2B">
      <w:pPr>
        <w:rPr>
          <w:rFonts w:ascii="Arial" w:hAnsi="Arial" w:cs="Arial"/>
          <w:sz w:val="24"/>
          <w:szCs w:val="24"/>
        </w:rPr>
      </w:pPr>
      <w:r w:rsidRPr="003C3C2B">
        <w:rPr>
          <w:rFonts w:ascii="Arial" w:hAnsi="Arial" w:cs="Arial"/>
          <w:sz w:val="24"/>
          <w:szCs w:val="24"/>
        </w:rPr>
        <w:t>THE HIGH COURT</w:t>
      </w:r>
    </w:p>
    <w:p w14:paraId="60347F5A" w14:textId="77777777" w:rsidR="003C3C2B" w:rsidRPr="003C3C2B" w:rsidRDefault="003C3C2B" w:rsidP="003C3C2B">
      <w:pPr>
        <w:rPr>
          <w:rFonts w:ascii="Arial" w:hAnsi="Arial" w:cs="Arial"/>
          <w:sz w:val="24"/>
          <w:szCs w:val="24"/>
        </w:rPr>
      </w:pPr>
      <w:r w:rsidRPr="003C3C2B">
        <w:rPr>
          <w:rFonts w:ascii="Arial" w:hAnsi="Arial" w:cs="Arial"/>
          <w:sz w:val="24"/>
          <w:szCs w:val="24"/>
        </w:rPr>
        <w:t>BANKRUPTCY</w:t>
      </w:r>
    </w:p>
    <w:p w14:paraId="590699C1" w14:textId="77777777" w:rsidR="003C3C2B" w:rsidRPr="003C3C2B" w:rsidRDefault="003C3C2B" w:rsidP="003C3C2B">
      <w:pPr>
        <w:rPr>
          <w:rFonts w:ascii="Arial" w:hAnsi="Arial" w:cs="Arial"/>
          <w:sz w:val="24"/>
          <w:szCs w:val="24"/>
        </w:rPr>
      </w:pPr>
      <w:r w:rsidRPr="003C3C2B">
        <w:rPr>
          <w:rFonts w:ascii="Arial" w:hAnsi="Arial" w:cs="Arial"/>
          <w:sz w:val="24"/>
          <w:szCs w:val="24"/>
        </w:rPr>
        <w:t>No.</w:t>
      </w:r>
    </w:p>
    <w:p w14:paraId="6D4556D4" w14:textId="77777777" w:rsidR="003C3C2B" w:rsidRPr="003C3C2B" w:rsidRDefault="003C3C2B" w:rsidP="003C3C2B">
      <w:pPr>
        <w:rPr>
          <w:rFonts w:ascii="Arial" w:hAnsi="Arial" w:cs="Arial"/>
          <w:sz w:val="24"/>
          <w:szCs w:val="24"/>
        </w:rPr>
      </w:pPr>
      <w:r w:rsidRPr="003C3C2B">
        <w:rPr>
          <w:rFonts w:ascii="Arial" w:hAnsi="Arial" w:cs="Arial"/>
          <w:sz w:val="24"/>
          <w:szCs w:val="24"/>
        </w:rPr>
        <w:t> </w:t>
      </w:r>
    </w:p>
    <w:p w14:paraId="1820FB6E" w14:textId="77777777" w:rsidR="003C3C2B" w:rsidRPr="003C3C2B" w:rsidRDefault="003C3C2B" w:rsidP="003C3C2B">
      <w:pPr>
        <w:rPr>
          <w:rFonts w:ascii="Arial" w:hAnsi="Arial" w:cs="Arial"/>
          <w:sz w:val="24"/>
          <w:szCs w:val="24"/>
        </w:rPr>
      </w:pPr>
      <w:r w:rsidRPr="003C3C2B">
        <w:rPr>
          <w:rFonts w:ascii="Arial" w:hAnsi="Arial" w:cs="Arial"/>
          <w:sz w:val="24"/>
          <w:szCs w:val="24"/>
        </w:rPr>
        <w:t>In the matter of ... a Bankrupt.</w:t>
      </w:r>
    </w:p>
    <w:p w14:paraId="445A5A8A" w14:textId="77777777" w:rsidR="003C3C2B" w:rsidRPr="003C3C2B" w:rsidRDefault="003C3C2B" w:rsidP="003C3C2B">
      <w:pPr>
        <w:rPr>
          <w:rFonts w:ascii="Arial" w:hAnsi="Arial" w:cs="Arial"/>
          <w:sz w:val="24"/>
          <w:szCs w:val="24"/>
        </w:rPr>
      </w:pPr>
      <w:r w:rsidRPr="003C3C2B">
        <w:rPr>
          <w:rFonts w:ascii="Arial" w:hAnsi="Arial" w:cs="Arial"/>
          <w:sz w:val="24"/>
          <w:szCs w:val="24"/>
        </w:rPr>
        <w:t>[or as the case may be]</w:t>
      </w:r>
    </w:p>
    <w:p w14:paraId="59504715" w14:textId="77777777" w:rsidR="003C3C2B" w:rsidRPr="003C3C2B" w:rsidRDefault="003C3C2B" w:rsidP="003C3C2B">
      <w:pPr>
        <w:rPr>
          <w:rFonts w:ascii="Arial" w:hAnsi="Arial" w:cs="Arial"/>
          <w:sz w:val="24"/>
          <w:szCs w:val="24"/>
        </w:rPr>
      </w:pPr>
      <w:r w:rsidRPr="003C3C2B">
        <w:rPr>
          <w:rFonts w:ascii="Arial" w:hAnsi="Arial" w:cs="Arial"/>
          <w:sz w:val="24"/>
          <w:szCs w:val="24"/>
        </w:rPr>
        <w:t> </w:t>
      </w:r>
    </w:p>
    <w:p w14:paraId="77C3E07E" w14:textId="77777777" w:rsidR="003C3C2B" w:rsidRPr="003C3C2B" w:rsidRDefault="003C3C2B" w:rsidP="003C3C2B">
      <w:pPr>
        <w:rPr>
          <w:rFonts w:ascii="Arial" w:hAnsi="Arial" w:cs="Arial"/>
          <w:sz w:val="24"/>
          <w:szCs w:val="24"/>
        </w:rPr>
      </w:pPr>
      <w:r w:rsidRPr="003C3C2B">
        <w:rPr>
          <w:rFonts w:ascii="Arial" w:hAnsi="Arial" w:cs="Arial"/>
          <w:sz w:val="24"/>
          <w:szCs w:val="24"/>
        </w:rPr>
        <w:t>Take notice that I have been appointed solicitor for [state name and address of party represented, and that party's standing in the matter, e.g. bankrupt, creditor &amp;c].</w:t>
      </w:r>
    </w:p>
    <w:p w14:paraId="3088493F" w14:textId="77777777" w:rsidR="003C3C2B" w:rsidRPr="003C3C2B" w:rsidRDefault="003C3C2B" w:rsidP="003C3C2B">
      <w:pPr>
        <w:rPr>
          <w:rFonts w:ascii="Arial" w:hAnsi="Arial" w:cs="Arial"/>
          <w:sz w:val="24"/>
          <w:szCs w:val="24"/>
        </w:rPr>
      </w:pPr>
      <w:r w:rsidRPr="003C3C2B">
        <w:rPr>
          <w:rFonts w:ascii="Arial" w:hAnsi="Arial" w:cs="Arial"/>
          <w:sz w:val="24"/>
          <w:szCs w:val="24"/>
        </w:rPr>
        <w:t> </w:t>
      </w:r>
    </w:p>
    <w:p w14:paraId="776EB8F2" w14:textId="77777777" w:rsidR="003C3C2B" w:rsidRPr="003C3C2B" w:rsidRDefault="003C3C2B" w:rsidP="003C3C2B">
      <w:pPr>
        <w:rPr>
          <w:rFonts w:ascii="Arial" w:hAnsi="Arial" w:cs="Arial"/>
          <w:sz w:val="24"/>
          <w:szCs w:val="24"/>
        </w:rPr>
      </w:pPr>
      <w:r w:rsidRPr="003C3C2B">
        <w:rPr>
          <w:rFonts w:ascii="Arial" w:hAnsi="Arial" w:cs="Arial"/>
          <w:sz w:val="24"/>
          <w:szCs w:val="24"/>
        </w:rPr>
        <w:t>Signed</w:t>
      </w:r>
    </w:p>
    <w:p w14:paraId="6DBA0B8E" w14:textId="77777777" w:rsidR="003C3C2B" w:rsidRPr="003C3C2B" w:rsidRDefault="003C3C2B" w:rsidP="003C3C2B">
      <w:pPr>
        <w:rPr>
          <w:rFonts w:ascii="Arial" w:hAnsi="Arial" w:cs="Arial"/>
          <w:sz w:val="24"/>
          <w:szCs w:val="24"/>
        </w:rPr>
      </w:pPr>
      <w:r w:rsidRPr="003C3C2B">
        <w:rPr>
          <w:rFonts w:ascii="Arial" w:hAnsi="Arial" w:cs="Arial"/>
          <w:sz w:val="24"/>
          <w:szCs w:val="24"/>
        </w:rPr>
        <w:t>Solicitor.</w:t>
      </w:r>
    </w:p>
    <w:p w14:paraId="155A394E" w14:textId="77777777" w:rsidR="003C3C2B" w:rsidRPr="003C3C2B" w:rsidRDefault="003C3C2B" w:rsidP="003C3C2B">
      <w:pPr>
        <w:rPr>
          <w:rFonts w:ascii="Arial" w:hAnsi="Arial" w:cs="Arial"/>
          <w:sz w:val="24"/>
          <w:szCs w:val="24"/>
        </w:rPr>
      </w:pPr>
      <w:r w:rsidRPr="003C3C2B">
        <w:rPr>
          <w:rFonts w:ascii="Arial" w:hAnsi="Arial" w:cs="Arial"/>
          <w:sz w:val="24"/>
          <w:szCs w:val="24"/>
        </w:rPr>
        <w:t> </w:t>
      </w:r>
    </w:p>
    <w:p w14:paraId="41551C69" w14:textId="77777777" w:rsidR="003C3C2B" w:rsidRPr="003C3C2B" w:rsidRDefault="003C3C2B" w:rsidP="003C3C2B">
      <w:pPr>
        <w:rPr>
          <w:rFonts w:ascii="Arial" w:hAnsi="Arial" w:cs="Arial"/>
          <w:sz w:val="24"/>
          <w:szCs w:val="24"/>
        </w:rPr>
      </w:pPr>
      <w:r w:rsidRPr="003C3C2B">
        <w:rPr>
          <w:rFonts w:ascii="Arial" w:hAnsi="Arial" w:cs="Arial"/>
          <w:sz w:val="24"/>
          <w:szCs w:val="24"/>
        </w:rPr>
        <w:t>The registered place of business of ... is:</w:t>
      </w:r>
    </w:p>
    <w:p w14:paraId="792FAF06" w14:textId="77777777" w:rsidR="003C3C2B" w:rsidRPr="003C3C2B" w:rsidRDefault="003C3C2B" w:rsidP="003C3C2B">
      <w:pPr>
        <w:rPr>
          <w:rFonts w:ascii="Arial" w:hAnsi="Arial" w:cs="Arial"/>
          <w:sz w:val="24"/>
          <w:szCs w:val="24"/>
        </w:rPr>
      </w:pPr>
      <w:r w:rsidRPr="003C3C2B">
        <w:rPr>
          <w:rFonts w:ascii="Arial" w:hAnsi="Arial" w:cs="Arial"/>
          <w:sz w:val="24"/>
          <w:szCs w:val="24"/>
        </w:rPr>
        <w:t> </w:t>
      </w:r>
    </w:p>
    <w:p w14:paraId="355A72F0" w14:textId="77777777" w:rsidR="003C3C2B" w:rsidRPr="003C3C2B" w:rsidRDefault="003C3C2B" w:rsidP="003C3C2B">
      <w:pPr>
        <w:rPr>
          <w:rFonts w:ascii="Arial" w:hAnsi="Arial" w:cs="Arial"/>
          <w:sz w:val="24"/>
          <w:szCs w:val="24"/>
        </w:rPr>
      </w:pPr>
      <w:r w:rsidRPr="003C3C2B">
        <w:rPr>
          <w:rFonts w:ascii="Arial" w:hAnsi="Arial" w:cs="Arial"/>
          <w:sz w:val="24"/>
          <w:szCs w:val="24"/>
        </w:rPr>
        <w:t>To the Examiner,</w:t>
      </w:r>
    </w:p>
    <w:p w14:paraId="69F84178" w14:textId="77777777" w:rsidR="003C3C2B" w:rsidRPr="003C3C2B" w:rsidRDefault="003C3C2B" w:rsidP="003C3C2B">
      <w:pPr>
        <w:rPr>
          <w:rFonts w:ascii="Arial" w:hAnsi="Arial" w:cs="Arial"/>
          <w:sz w:val="24"/>
          <w:szCs w:val="24"/>
        </w:rPr>
      </w:pPr>
      <w:r w:rsidRPr="003C3C2B">
        <w:rPr>
          <w:rFonts w:ascii="Arial" w:hAnsi="Arial" w:cs="Arial"/>
          <w:sz w:val="24"/>
          <w:szCs w:val="24"/>
        </w:rPr>
        <w:t>Four Courts,</w:t>
      </w:r>
    </w:p>
    <w:p w14:paraId="73F48217" w14:textId="77777777" w:rsidR="003C3C2B" w:rsidRPr="003C3C2B" w:rsidRDefault="003C3C2B" w:rsidP="003C3C2B">
      <w:pPr>
        <w:rPr>
          <w:rFonts w:ascii="Arial" w:hAnsi="Arial" w:cs="Arial"/>
          <w:sz w:val="24"/>
          <w:szCs w:val="24"/>
        </w:rPr>
      </w:pPr>
      <w:r w:rsidRPr="003C3C2B">
        <w:rPr>
          <w:rFonts w:ascii="Arial" w:hAnsi="Arial" w:cs="Arial"/>
          <w:sz w:val="24"/>
          <w:szCs w:val="24"/>
        </w:rPr>
        <w:t>Dublin 7.</w:t>
      </w:r>
    </w:p>
    <w:p w14:paraId="062FA2F9" w14:textId="77777777" w:rsidR="003C3C2B" w:rsidRPr="003C3C2B" w:rsidRDefault="003C3C2B" w:rsidP="003C3C2B">
      <w:pPr>
        <w:rPr>
          <w:rFonts w:ascii="Arial" w:hAnsi="Arial" w:cs="Arial"/>
          <w:sz w:val="24"/>
          <w:szCs w:val="24"/>
        </w:rPr>
      </w:pPr>
      <w:r w:rsidRPr="003C3C2B">
        <w:rPr>
          <w:rFonts w:ascii="Arial" w:hAnsi="Arial" w:cs="Arial"/>
          <w:sz w:val="24"/>
          <w:szCs w:val="24"/>
        </w:rPr>
        <w:t> </w:t>
      </w:r>
    </w:p>
    <w:p w14:paraId="6C8BCC3F" w14:textId="77777777" w:rsidR="003C3C2B" w:rsidRPr="003C3C2B" w:rsidRDefault="003C3C2B" w:rsidP="003C3C2B">
      <w:pPr>
        <w:rPr>
          <w:rFonts w:ascii="Arial" w:hAnsi="Arial" w:cs="Arial"/>
          <w:sz w:val="24"/>
          <w:szCs w:val="24"/>
        </w:rPr>
      </w:pPr>
      <w:r w:rsidRPr="003C3C2B">
        <w:rPr>
          <w:rFonts w:ascii="Arial" w:hAnsi="Arial" w:cs="Arial"/>
          <w:sz w:val="24"/>
          <w:szCs w:val="24"/>
        </w:rPr>
        <w:t>and: [specify other parties to be served]</w:t>
      </w:r>
    </w:p>
    <w:p w14:paraId="7A8F0093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2B"/>
    <w:rsid w:val="00003D64"/>
    <w:rsid w:val="001F1D35"/>
    <w:rsid w:val="00221481"/>
    <w:rsid w:val="003625E7"/>
    <w:rsid w:val="003C3C2B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01100"/>
  <w15:chartTrackingRefBased/>
  <w15:docId w15:val="{19C160AC-2AFC-47D8-B7AD-8C8F5052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3C3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C2B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C2B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C2B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C2B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C2B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C2B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C2B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C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C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C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C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C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C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C2B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C2B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C2B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C2B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2026-01-28T15:28:00Z</dcterms:created>
  <dcterms:modified xsi:type="dcterms:W3CDTF">2026-01-28T15:29:00Z</dcterms:modified>
</cp:coreProperties>
</file>