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DCEA" w14:textId="77777777" w:rsidR="00585B4F" w:rsidRPr="00585B4F" w:rsidRDefault="00585B4F" w:rsidP="00585B4F">
      <w:pPr>
        <w:rPr>
          <w:rFonts w:ascii="Arial" w:hAnsi="Arial" w:cs="Arial"/>
          <w:sz w:val="24"/>
          <w:szCs w:val="24"/>
        </w:rPr>
      </w:pPr>
      <w:bookmarkStart w:id="0" w:name="_jay18"/>
      <w:r w:rsidRPr="00585B4F">
        <w:rPr>
          <w:rFonts w:ascii="Arial" w:hAnsi="Arial" w:cs="Arial"/>
          <w:sz w:val="24"/>
          <w:szCs w:val="24"/>
          <w:u w:val="single"/>
        </w:rPr>
        <w:t>No. 18.</w:t>
      </w:r>
      <w:bookmarkEnd w:id="0"/>
    </w:p>
    <w:p w14:paraId="5CE2D3B3" w14:textId="77777777" w:rsidR="00585B4F" w:rsidRPr="00585B4F" w:rsidRDefault="00585B4F" w:rsidP="00585B4F">
      <w:pPr>
        <w:rPr>
          <w:rFonts w:ascii="Arial" w:hAnsi="Arial" w:cs="Arial"/>
          <w:sz w:val="24"/>
          <w:szCs w:val="24"/>
        </w:rPr>
      </w:pPr>
      <w:r w:rsidRPr="00585B4F">
        <w:rPr>
          <w:rFonts w:ascii="Arial" w:hAnsi="Arial" w:cs="Arial"/>
          <w:sz w:val="24"/>
          <w:szCs w:val="24"/>
        </w:rPr>
        <w:t>PRÆCIPE FOR COMMISSION OF APPRAISEMENT AND SALE.</w:t>
      </w:r>
    </w:p>
    <w:p w14:paraId="04E059F1" w14:textId="77777777" w:rsidR="00585B4F" w:rsidRPr="00585B4F" w:rsidRDefault="00585B4F" w:rsidP="00585B4F">
      <w:pPr>
        <w:rPr>
          <w:rFonts w:ascii="Arial" w:hAnsi="Arial" w:cs="Arial"/>
          <w:sz w:val="24"/>
          <w:szCs w:val="24"/>
        </w:rPr>
      </w:pPr>
      <w:r w:rsidRPr="00585B4F">
        <w:rPr>
          <w:rFonts w:ascii="Arial" w:hAnsi="Arial" w:cs="Arial"/>
          <w:sz w:val="24"/>
          <w:szCs w:val="24"/>
        </w:rPr>
        <w:t>_______</w:t>
      </w:r>
    </w:p>
    <w:p w14:paraId="2DE712D9" w14:textId="77777777" w:rsidR="00585B4F" w:rsidRPr="00585B4F" w:rsidRDefault="00585B4F" w:rsidP="00585B4F">
      <w:pPr>
        <w:rPr>
          <w:rFonts w:ascii="Arial" w:hAnsi="Arial" w:cs="Arial"/>
          <w:sz w:val="24"/>
          <w:szCs w:val="24"/>
        </w:rPr>
      </w:pPr>
      <w:r w:rsidRPr="00585B4F">
        <w:rPr>
          <w:rFonts w:ascii="Arial" w:hAnsi="Arial" w:cs="Arial"/>
          <w:sz w:val="24"/>
          <w:szCs w:val="24"/>
        </w:rPr>
        <w:t>[</w:t>
      </w:r>
      <w:r w:rsidRPr="00585B4F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585B4F">
        <w:rPr>
          <w:rFonts w:ascii="Arial" w:hAnsi="Arial" w:cs="Arial"/>
          <w:sz w:val="24"/>
          <w:szCs w:val="24"/>
        </w:rPr>
        <w:t>].</w:t>
      </w:r>
    </w:p>
    <w:p w14:paraId="14CACD53" w14:textId="77777777" w:rsidR="00585B4F" w:rsidRPr="00585B4F" w:rsidRDefault="00585B4F" w:rsidP="00585B4F">
      <w:pPr>
        <w:rPr>
          <w:rFonts w:ascii="Arial" w:hAnsi="Arial" w:cs="Arial"/>
          <w:sz w:val="24"/>
          <w:szCs w:val="24"/>
        </w:rPr>
      </w:pPr>
      <w:r w:rsidRPr="00585B4F">
        <w:rPr>
          <w:rFonts w:ascii="Arial" w:hAnsi="Arial" w:cs="Arial"/>
          <w:sz w:val="24"/>
          <w:szCs w:val="24"/>
        </w:rPr>
        <w:t>I, X.Y., solicitor for the [</w:t>
      </w:r>
      <w:r w:rsidRPr="00585B4F">
        <w:rPr>
          <w:rFonts w:ascii="Arial" w:hAnsi="Arial" w:cs="Arial"/>
          <w:i/>
          <w:iCs/>
          <w:sz w:val="24"/>
          <w:szCs w:val="24"/>
        </w:rPr>
        <w:t>state whether plaintiff or defendant</w:t>
      </w:r>
      <w:r w:rsidRPr="00585B4F">
        <w:rPr>
          <w:rFonts w:ascii="Arial" w:hAnsi="Arial" w:cs="Arial"/>
          <w:sz w:val="24"/>
          <w:szCs w:val="24"/>
        </w:rPr>
        <w:t>], pray a commission for the appraisement and sale of the [</w:t>
      </w:r>
      <w:r w:rsidRPr="00585B4F">
        <w:rPr>
          <w:rFonts w:ascii="Arial" w:hAnsi="Arial" w:cs="Arial"/>
          <w:i/>
          <w:iCs/>
          <w:sz w:val="24"/>
          <w:szCs w:val="24"/>
        </w:rPr>
        <w:t>state name and nature of property</w:t>
      </w:r>
      <w:r w:rsidRPr="00585B4F">
        <w:rPr>
          <w:rFonts w:ascii="Arial" w:hAnsi="Arial" w:cs="Arial"/>
          <w:sz w:val="24"/>
          <w:szCs w:val="24"/>
        </w:rPr>
        <w:t>] which was ordered by the Court on the ....... day of ....... 20….</w:t>
      </w:r>
    </w:p>
    <w:p w14:paraId="4333AF5C" w14:textId="77777777" w:rsidR="00585B4F" w:rsidRPr="00585B4F" w:rsidRDefault="00585B4F" w:rsidP="00585B4F">
      <w:pPr>
        <w:rPr>
          <w:rFonts w:ascii="Arial" w:hAnsi="Arial" w:cs="Arial"/>
          <w:sz w:val="24"/>
          <w:szCs w:val="24"/>
        </w:rPr>
      </w:pPr>
      <w:r w:rsidRPr="00585B4F">
        <w:rPr>
          <w:rFonts w:ascii="Arial" w:hAnsi="Arial" w:cs="Arial"/>
          <w:sz w:val="24"/>
          <w:szCs w:val="24"/>
        </w:rPr>
        <w:t>Dated</w:t>
      </w:r>
    </w:p>
    <w:p w14:paraId="30DB3DD4" w14:textId="77777777" w:rsidR="00585B4F" w:rsidRPr="00585B4F" w:rsidRDefault="00585B4F" w:rsidP="00585B4F">
      <w:pPr>
        <w:rPr>
          <w:rFonts w:ascii="Arial" w:hAnsi="Arial" w:cs="Arial"/>
          <w:sz w:val="24"/>
          <w:szCs w:val="24"/>
        </w:rPr>
      </w:pPr>
      <w:r w:rsidRPr="00585B4F">
        <w:rPr>
          <w:rFonts w:ascii="Arial" w:hAnsi="Arial" w:cs="Arial"/>
          <w:sz w:val="24"/>
          <w:szCs w:val="24"/>
        </w:rPr>
        <w:t>(Signed)</w:t>
      </w:r>
    </w:p>
    <w:p w14:paraId="287F1C7D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4F"/>
    <w:rsid w:val="00003D64"/>
    <w:rsid w:val="001F1D35"/>
    <w:rsid w:val="00221481"/>
    <w:rsid w:val="003625E7"/>
    <w:rsid w:val="00492DF5"/>
    <w:rsid w:val="004F13AF"/>
    <w:rsid w:val="00585B4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88261"/>
  <w15:chartTrackingRefBased/>
  <w15:docId w15:val="{50D0F891-44E8-4EBC-A3CB-C117F63F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585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B4F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B4F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B4F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B4F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B4F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B4F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B4F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B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B4F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B4F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B4F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B4F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2026-01-26T12:17:00Z</dcterms:created>
  <dcterms:modified xsi:type="dcterms:W3CDTF">2026-01-26T12:17:00Z</dcterms:modified>
</cp:coreProperties>
</file>