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6F57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bookmarkStart w:id="0" w:name="_K18"/>
      <w:r w:rsidRPr="0098533E">
        <w:rPr>
          <w:rFonts w:ascii="Arial" w:hAnsi="Arial" w:cs="Arial"/>
          <w:sz w:val="24"/>
          <w:szCs w:val="24"/>
          <w:u w:val="single"/>
        </w:rPr>
        <w:t>No. 18.</w:t>
      </w:r>
      <w:bookmarkEnd w:id="0"/>
    </w:p>
    <w:p w14:paraId="78312A74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O. 67, r. 92</w:t>
      </w:r>
    </w:p>
    <w:p w14:paraId="113699C8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 </w:t>
      </w:r>
    </w:p>
    <w:p w14:paraId="76B64806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 </w:t>
      </w:r>
    </w:p>
    <w:p w14:paraId="49F5FB20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DECLARATION, BY RELATIVE OF WARD DYING INTESTATE, FOR THE PURPOSE OF SECURING PAYMENT, WITHOUT TAKING OUT A GRANT OF ADMINISTRATION, OF THE RESIDUE OF FUNDS IN COURT</w:t>
      </w:r>
    </w:p>
    <w:p w14:paraId="7CAFD8A8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 </w:t>
      </w:r>
    </w:p>
    <w:p w14:paraId="0117A3AA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_______</w:t>
      </w:r>
    </w:p>
    <w:p w14:paraId="02EE6357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 </w:t>
      </w:r>
    </w:p>
    <w:p w14:paraId="0E65A506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[</w:t>
      </w:r>
      <w:r w:rsidRPr="0098533E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98533E">
        <w:rPr>
          <w:rFonts w:ascii="Arial" w:hAnsi="Arial" w:cs="Arial"/>
          <w:sz w:val="24"/>
          <w:szCs w:val="24"/>
        </w:rPr>
        <w:t>].</w:t>
      </w:r>
    </w:p>
    <w:p w14:paraId="6C78A0CB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 </w:t>
      </w:r>
    </w:p>
    <w:p w14:paraId="6ABD737B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In the matter of A.B., a ward of Court.</w:t>
      </w:r>
    </w:p>
    <w:p w14:paraId="0104354A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I [</w:t>
      </w:r>
      <w:r w:rsidRPr="0098533E">
        <w:rPr>
          <w:rFonts w:ascii="Arial" w:hAnsi="Arial" w:cs="Arial"/>
          <w:i/>
          <w:iCs/>
          <w:sz w:val="24"/>
          <w:szCs w:val="24"/>
        </w:rPr>
        <w:t>name</w:t>
      </w:r>
      <w:r w:rsidRPr="0098533E">
        <w:rPr>
          <w:rFonts w:ascii="Arial" w:hAnsi="Arial" w:cs="Arial"/>
          <w:sz w:val="24"/>
          <w:szCs w:val="24"/>
        </w:rPr>
        <w:t>] of [</w:t>
      </w:r>
      <w:r w:rsidRPr="0098533E">
        <w:rPr>
          <w:rFonts w:ascii="Arial" w:hAnsi="Arial" w:cs="Arial"/>
          <w:i/>
          <w:iCs/>
          <w:sz w:val="24"/>
          <w:szCs w:val="24"/>
        </w:rPr>
        <w:t>address</w:t>
      </w:r>
      <w:r w:rsidRPr="0098533E">
        <w:rPr>
          <w:rFonts w:ascii="Arial" w:hAnsi="Arial" w:cs="Arial"/>
          <w:sz w:val="24"/>
          <w:szCs w:val="24"/>
        </w:rPr>
        <w:t xml:space="preserve">] do solemnly and sincerely declare as </w:t>
      </w:r>
      <w:proofErr w:type="gramStart"/>
      <w:r w:rsidRPr="0098533E">
        <w:rPr>
          <w:rFonts w:ascii="Arial" w:hAnsi="Arial" w:cs="Arial"/>
          <w:sz w:val="24"/>
          <w:szCs w:val="24"/>
        </w:rPr>
        <w:t>follows:—</w:t>
      </w:r>
      <w:proofErr w:type="gramEnd"/>
    </w:p>
    <w:p w14:paraId="197D182D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 </w:t>
      </w:r>
    </w:p>
    <w:p w14:paraId="6F1523FA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1. I am the [</w:t>
      </w:r>
      <w:r w:rsidRPr="0098533E">
        <w:rPr>
          <w:rFonts w:ascii="Arial" w:hAnsi="Arial" w:cs="Arial"/>
          <w:i/>
          <w:iCs/>
          <w:sz w:val="24"/>
          <w:szCs w:val="24"/>
        </w:rPr>
        <w:t>set out the degree of relationship to the deceased ward, e.g. widower, widow, father, son, &amp;c., and state if nearest of kin</w:t>
      </w:r>
      <w:r w:rsidRPr="0098533E">
        <w:rPr>
          <w:rFonts w:ascii="Arial" w:hAnsi="Arial" w:cs="Arial"/>
          <w:sz w:val="24"/>
          <w:szCs w:val="24"/>
        </w:rPr>
        <w:t>] of A.B., deceased, the above-named ward.</w:t>
      </w:r>
    </w:p>
    <w:p w14:paraId="19122AEA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2. I am entitled to take out a grant of administration to his estate; and to receive the residue of the funds in Court to the credit of this matter.</w:t>
      </w:r>
    </w:p>
    <w:p w14:paraId="69052341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3. The funeral expenses of the deceased ward have been paid.</w:t>
      </w:r>
    </w:p>
    <w:p w14:paraId="05266310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4. The total value of the assets of the deceased ward, including the funds in Court, does not exceed €25,000.</w:t>
      </w:r>
    </w:p>
    <w:p w14:paraId="2CB30640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5. I make this solemn declaration conscientiously believing the same to be true, and by virtue of the Statutory Declaration Act, 1938; and I request that the residue of the funds to the credit of this matter in Court be paid out and remitted to me by post at the address stated below.</w:t>
      </w:r>
    </w:p>
    <w:p w14:paraId="6B0389E2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Declared</w:t>
      </w:r>
    </w:p>
    <w:p w14:paraId="01CD8BA1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 </w:t>
      </w:r>
    </w:p>
    <w:p w14:paraId="457261F3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 </w:t>
      </w:r>
    </w:p>
    <w:p w14:paraId="5024858A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 xml:space="preserve">We certify that </w:t>
      </w:r>
      <w:proofErr w:type="gramStart"/>
      <w:r w:rsidRPr="0098533E">
        <w:rPr>
          <w:rFonts w:ascii="Arial" w:hAnsi="Arial" w:cs="Arial"/>
          <w:sz w:val="24"/>
          <w:szCs w:val="24"/>
        </w:rPr>
        <w:t>....... ,</w:t>
      </w:r>
      <w:proofErr w:type="gramEnd"/>
      <w:r w:rsidRPr="0098533E">
        <w:rPr>
          <w:rFonts w:ascii="Arial" w:hAnsi="Arial" w:cs="Arial"/>
          <w:sz w:val="24"/>
          <w:szCs w:val="24"/>
        </w:rPr>
        <w:t xml:space="preserve"> who has signed the above declaration, is personally known to us, and that we believe his statements to be true.</w:t>
      </w:r>
    </w:p>
    <w:p w14:paraId="2423DCF2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3600"/>
      </w:tblGrid>
      <w:tr w:rsidR="0098533E" w:rsidRPr="0098533E" w14:paraId="3C6A9B36" w14:textId="77777777" w:rsidTr="0098533E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DFF347" w14:textId="77777777" w:rsidR="0098533E" w:rsidRPr="0098533E" w:rsidRDefault="0098533E" w:rsidP="0098533E">
            <w:pPr>
              <w:rPr>
                <w:rFonts w:ascii="Arial" w:hAnsi="Arial" w:cs="Arial"/>
                <w:sz w:val="24"/>
                <w:szCs w:val="24"/>
              </w:rPr>
            </w:pPr>
            <w:r w:rsidRPr="0098533E">
              <w:rPr>
                <w:rFonts w:ascii="Arial" w:hAnsi="Arial" w:cs="Arial"/>
                <w:sz w:val="24"/>
                <w:szCs w:val="24"/>
              </w:rPr>
              <w:lastRenderedPageBreak/>
              <w:t>Signature .................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84A995" w14:textId="77777777" w:rsidR="0098533E" w:rsidRPr="0098533E" w:rsidRDefault="0098533E" w:rsidP="0098533E">
            <w:pPr>
              <w:rPr>
                <w:rFonts w:ascii="Arial" w:hAnsi="Arial" w:cs="Arial"/>
                <w:sz w:val="24"/>
                <w:szCs w:val="24"/>
              </w:rPr>
            </w:pPr>
            <w:r w:rsidRPr="0098533E">
              <w:rPr>
                <w:rFonts w:ascii="Arial" w:hAnsi="Arial" w:cs="Arial"/>
                <w:sz w:val="24"/>
                <w:szCs w:val="24"/>
              </w:rPr>
              <w:t xml:space="preserve">To be signed by two </w:t>
            </w:r>
            <w:proofErr w:type="gramStart"/>
            <w:r w:rsidRPr="0098533E">
              <w:rPr>
                <w:rFonts w:ascii="Arial" w:hAnsi="Arial" w:cs="Arial"/>
                <w:sz w:val="24"/>
                <w:szCs w:val="24"/>
              </w:rPr>
              <w:t>householders</w:t>
            </w:r>
            <w:proofErr w:type="gramEnd"/>
            <w:r w:rsidRPr="0098533E">
              <w:rPr>
                <w:rFonts w:ascii="Arial" w:hAnsi="Arial" w:cs="Arial"/>
                <w:sz w:val="24"/>
                <w:szCs w:val="24"/>
              </w:rPr>
              <w:t xml:space="preserve"> resident in the town or county in which declarant resides.</w:t>
            </w:r>
          </w:p>
        </w:tc>
      </w:tr>
      <w:tr w:rsidR="0098533E" w:rsidRPr="0098533E" w14:paraId="744650BF" w14:textId="77777777" w:rsidTr="0098533E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1378A" w14:textId="77777777" w:rsidR="0098533E" w:rsidRPr="0098533E" w:rsidRDefault="0098533E" w:rsidP="0098533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533E">
              <w:rPr>
                <w:rFonts w:ascii="Arial" w:hAnsi="Arial" w:cs="Arial"/>
                <w:sz w:val="24"/>
                <w:szCs w:val="24"/>
              </w:rPr>
              <w:t>Address .</w:t>
            </w:r>
            <w:proofErr w:type="gramEnd"/>
            <w:r w:rsidRPr="0098533E">
              <w:rPr>
                <w:rFonts w:ascii="Arial" w:hAnsi="Arial" w:cs="Arial"/>
                <w:sz w:val="24"/>
                <w:szCs w:val="24"/>
              </w:rPr>
              <w:t xml:space="preserve"> .................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C8991" w14:textId="77777777" w:rsidR="0098533E" w:rsidRPr="0098533E" w:rsidRDefault="0098533E" w:rsidP="009853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33E" w:rsidRPr="0098533E" w14:paraId="076A5354" w14:textId="77777777" w:rsidTr="0098533E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949DC2" w14:textId="77777777" w:rsidR="0098533E" w:rsidRPr="0098533E" w:rsidRDefault="0098533E" w:rsidP="0098533E">
            <w:pPr>
              <w:rPr>
                <w:rFonts w:ascii="Arial" w:hAnsi="Arial" w:cs="Arial"/>
                <w:sz w:val="24"/>
                <w:szCs w:val="24"/>
              </w:rPr>
            </w:pPr>
            <w:r w:rsidRPr="0098533E">
              <w:rPr>
                <w:rFonts w:ascii="Arial" w:hAnsi="Arial" w:cs="Arial"/>
                <w:sz w:val="24"/>
                <w:szCs w:val="24"/>
              </w:rPr>
              <w:t>Signature .................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4E463" w14:textId="77777777" w:rsidR="0098533E" w:rsidRPr="0098533E" w:rsidRDefault="0098533E" w:rsidP="009853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33E" w:rsidRPr="0098533E" w14:paraId="27260B70" w14:textId="77777777" w:rsidTr="0098533E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0B7B2F" w14:textId="77777777" w:rsidR="0098533E" w:rsidRPr="0098533E" w:rsidRDefault="0098533E" w:rsidP="0098533E">
            <w:pPr>
              <w:rPr>
                <w:rFonts w:ascii="Arial" w:hAnsi="Arial" w:cs="Arial"/>
                <w:sz w:val="24"/>
                <w:szCs w:val="24"/>
              </w:rPr>
            </w:pPr>
            <w:r w:rsidRPr="0098533E">
              <w:rPr>
                <w:rFonts w:ascii="Arial" w:hAnsi="Arial" w:cs="Arial"/>
                <w:sz w:val="24"/>
                <w:szCs w:val="24"/>
              </w:rPr>
              <w:t>Address .................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1805B" w14:textId="77777777" w:rsidR="0098533E" w:rsidRPr="0098533E" w:rsidRDefault="0098533E" w:rsidP="009853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917C36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 </w:t>
      </w:r>
    </w:p>
    <w:p w14:paraId="5D570A1E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 </w:t>
      </w:r>
    </w:p>
    <w:p w14:paraId="6F2C0D51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proofErr w:type="gramStart"/>
      <w:r w:rsidRPr="0098533E">
        <w:rPr>
          <w:rFonts w:ascii="Arial" w:hAnsi="Arial" w:cs="Arial"/>
          <w:sz w:val="24"/>
          <w:szCs w:val="24"/>
        </w:rPr>
        <w:t>Note.—</w:t>
      </w:r>
      <w:proofErr w:type="gramEnd"/>
      <w:r w:rsidRPr="0098533E">
        <w:rPr>
          <w:rFonts w:ascii="Arial" w:hAnsi="Arial" w:cs="Arial"/>
          <w:sz w:val="24"/>
          <w:szCs w:val="24"/>
        </w:rPr>
        <w:t>the declaration may be made before a peace commissioner, commissioner to administer oaths, a notary public, or the Registrar of Wards of Court.</w:t>
      </w:r>
    </w:p>
    <w:p w14:paraId="0807D643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sz w:val="24"/>
          <w:szCs w:val="24"/>
        </w:rPr>
        <w:t> </w:t>
      </w:r>
    </w:p>
    <w:p w14:paraId="2FB3894E" w14:textId="77777777" w:rsidR="0098533E" w:rsidRPr="0098533E" w:rsidRDefault="0098533E" w:rsidP="0098533E">
      <w:pPr>
        <w:rPr>
          <w:rFonts w:ascii="Arial" w:hAnsi="Arial" w:cs="Arial"/>
          <w:sz w:val="24"/>
          <w:szCs w:val="24"/>
        </w:rPr>
      </w:pPr>
      <w:r w:rsidRPr="0098533E">
        <w:rPr>
          <w:rFonts w:ascii="Arial" w:hAnsi="Arial" w:cs="Arial"/>
          <w:i/>
          <w:iCs/>
          <w:sz w:val="24"/>
          <w:szCs w:val="24"/>
        </w:rPr>
        <w:t>Amended by </w:t>
      </w:r>
      <w:hyperlink r:id="rId4" w:history="1">
        <w:r w:rsidRPr="0098533E">
          <w:rPr>
            <w:rStyle w:val="Hyperlink"/>
            <w:rFonts w:ascii="Arial" w:hAnsi="Arial" w:cs="Arial"/>
            <w:sz w:val="24"/>
            <w:szCs w:val="24"/>
          </w:rPr>
          <w:t>SI 488 of 2012</w:t>
        </w:r>
      </w:hyperlink>
      <w:r w:rsidRPr="0098533E">
        <w:rPr>
          <w:rFonts w:ascii="Arial" w:hAnsi="Arial" w:cs="Arial"/>
          <w:i/>
          <w:iCs/>
          <w:sz w:val="24"/>
          <w:szCs w:val="24"/>
        </w:rPr>
        <w:t>, effective 28 December 2012.</w:t>
      </w:r>
    </w:p>
    <w:p w14:paraId="3B2D4E9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3E"/>
    <w:rsid w:val="00003D64"/>
    <w:rsid w:val="001F1D35"/>
    <w:rsid w:val="00221481"/>
    <w:rsid w:val="003625E7"/>
    <w:rsid w:val="00492DF5"/>
    <w:rsid w:val="004F13AF"/>
    <w:rsid w:val="00914DED"/>
    <w:rsid w:val="0098533E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F071"/>
  <w15:chartTrackingRefBased/>
  <w15:docId w15:val="{B229DC88-283E-4D3C-A01A-DEE969AD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85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33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33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33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33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33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33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33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33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33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33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33E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533E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2/si/488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2026-01-26T15:22:00Z</dcterms:created>
  <dcterms:modified xsi:type="dcterms:W3CDTF">2026-01-26T15:23:00Z</dcterms:modified>
</cp:coreProperties>
</file>