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5902" w14:textId="77777777" w:rsidR="00AB05EC" w:rsidRPr="00AB05EC" w:rsidRDefault="00AB05EC" w:rsidP="00AB05EC">
      <w:pPr>
        <w:rPr>
          <w:rFonts w:ascii="Arial" w:hAnsi="Arial" w:cs="Arial"/>
          <w:sz w:val="24"/>
          <w:szCs w:val="24"/>
        </w:rPr>
      </w:pPr>
      <w:bookmarkStart w:id="0" w:name="_T2"/>
      <w:r w:rsidRPr="00AB05EC">
        <w:rPr>
          <w:rFonts w:ascii="Arial" w:hAnsi="Arial" w:cs="Arial"/>
          <w:sz w:val="24"/>
          <w:szCs w:val="24"/>
          <w:u w:val="single"/>
        </w:rPr>
        <w:t>No. 2.</w:t>
      </w:r>
      <w:bookmarkEnd w:id="0"/>
    </w:p>
    <w:p w14:paraId="5D728528" w14:textId="77777777" w:rsidR="00AB05EC" w:rsidRPr="00AB05EC" w:rsidRDefault="00AB05EC" w:rsidP="00AB05EC">
      <w:pPr>
        <w:rPr>
          <w:rFonts w:ascii="Arial" w:hAnsi="Arial" w:cs="Arial"/>
          <w:sz w:val="24"/>
          <w:szCs w:val="24"/>
        </w:rPr>
      </w:pPr>
      <w:r w:rsidRPr="00AB05EC">
        <w:rPr>
          <w:rFonts w:ascii="Arial" w:hAnsi="Arial" w:cs="Arial"/>
          <w:sz w:val="24"/>
          <w:szCs w:val="24"/>
        </w:rPr>
        <w:t>ORDER OF HABEAS CORPUS AD TESTIFICANDUM</w:t>
      </w:r>
    </w:p>
    <w:p w14:paraId="0D6B2ACC" w14:textId="77777777" w:rsidR="00AB05EC" w:rsidRPr="00AB05EC" w:rsidRDefault="00AB05EC" w:rsidP="00AB05EC">
      <w:pPr>
        <w:rPr>
          <w:rFonts w:ascii="Arial" w:hAnsi="Arial" w:cs="Arial"/>
          <w:sz w:val="24"/>
          <w:szCs w:val="24"/>
        </w:rPr>
      </w:pPr>
      <w:r w:rsidRPr="00AB05EC">
        <w:rPr>
          <w:rFonts w:ascii="Arial" w:hAnsi="Arial" w:cs="Arial"/>
          <w:sz w:val="24"/>
          <w:szCs w:val="24"/>
        </w:rPr>
        <w:t>_______</w:t>
      </w:r>
    </w:p>
    <w:p w14:paraId="635590B9" w14:textId="77777777" w:rsidR="00AB05EC" w:rsidRPr="00AB05EC" w:rsidRDefault="00AB05EC" w:rsidP="00AB05EC">
      <w:pPr>
        <w:rPr>
          <w:rFonts w:ascii="Arial" w:hAnsi="Arial" w:cs="Arial"/>
          <w:sz w:val="24"/>
          <w:szCs w:val="24"/>
        </w:rPr>
      </w:pPr>
      <w:r w:rsidRPr="00AB05EC">
        <w:rPr>
          <w:rFonts w:ascii="Arial" w:hAnsi="Arial" w:cs="Arial"/>
          <w:sz w:val="24"/>
          <w:szCs w:val="24"/>
        </w:rPr>
        <w:t>[</w:t>
      </w:r>
      <w:r w:rsidRPr="00AB05EC">
        <w:rPr>
          <w:rFonts w:ascii="Arial" w:hAnsi="Arial" w:cs="Arial"/>
          <w:i/>
          <w:iCs/>
          <w:sz w:val="24"/>
          <w:szCs w:val="24"/>
        </w:rPr>
        <w:t>Title</w:t>
      </w:r>
      <w:r w:rsidRPr="00AB05EC">
        <w:rPr>
          <w:rFonts w:ascii="Arial" w:hAnsi="Arial" w:cs="Arial"/>
          <w:sz w:val="24"/>
          <w:szCs w:val="24"/>
        </w:rPr>
        <w:t>]</w:t>
      </w:r>
    </w:p>
    <w:p w14:paraId="649E0762" w14:textId="77777777" w:rsidR="00AB05EC" w:rsidRPr="00AB05EC" w:rsidRDefault="00AB05EC" w:rsidP="00AB05EC">
      <w:pPr>
        <w:rPr>
          <w:rFonts w:ascii="Arial" w:hAnsi="Arial" w:cs="Arial"/>
          <w:sz w:val="24"/>
          <w:szCs w:val="24"/>
        </w:rPr>
      </w:pPr>
      <w:r w:rsidRPr="00AB05EC">
        <w:rPr>
          <w:rFonts w:ascii="Arial" w:hAnsi="Arial" w:cs="Arial"/>
          <w:sz w:val="24"/>
          <w:szCs w:val="24"/>
        </w:rPr>
        <w:t>To</w:t>
      </w:r>
    </w:p>
    <w:p w14:paraId="1D8E3650" w14:textId="77777777" w:rsidR="00AB05EC" w:rsidRPr="00AB05EC" w:rsidRDefault="00AB05EC" w:rsidP="00AB05EC">
      <w:pPr>
        <w:rPr>
          <w:rFonts w:ascii="Arial" w:hAnsi="Arial" w:cs="Arial"/>
          <w:sz w:val="24"/>
          <w:szCs w:val="24"/>
        </w:rPr>
      </w:pPr>
      <w:r w:rsidRPr="00AB05EC">
        <w:rPr>
          <w:rFonts w:ascii="Arial" w:hAnsi="Arial" w:cs="Arial"/>
          <w:sz w:val="24"/>
          <w:szCs w:val="24"/>
        </w:rPr>
        <w:t>The gaoler of the prison at</w:t>
      </w:r>
    </w:p>
    <w:p w14:paraId="73C64A44" w14:textId="77777777" w:rsidR="00AB05EC" w:rsidRPr="00AB05EC" w:rsidRDefault="00AB05EC" w:rsidP="00AB05EC">
      <w:pPr>
        <w:rPr>
          <w:rFonts w:ascii="Arial" w:hAnsi="Arial" w:cs="Arial"/>
          <w:sz w:val="24"/>
          <w:szCs w:val="24"/>
        </w:rPr>
      </w:pPr>
      <w:r w:rsidRPr="00AB05EC">
        <w:rPr>
          <w:rFonts w:ascii="Arial" w:hAnsi="Arial" w:cs="Arial"/>
          <w:sz w:val="24"/>
          <w:szCs w:val="24"/>
        </w:rPr>
        <w:t>THIS IS TO COMMAND YOU that you have before [</w:t>
      </w:r>
      <w:r w:rsidRPr="00AB05EC">
        <w:rPr>
          <w:rFonts w:ascii="Arial" w:hAnsi="Arial" w:cs="Arial"/>
          <w:i/>
          <w:iCs/>
          <w:sz w:val="24"/>
          <w:szCs w:val="24"/>
        </w:rPr>
        <w:t>description of court</w:t>
      </w:r>
      <w:r w:rsidRPr="00AB05EC">
        <w:rPr>
          <w:rFonts w:ascii="Arial" w:hAnsi="Arial" w:cs="Arial"/>
          <w:sz w:val="24"/>
          <w:szCs w:val="24"/>
        </w:rPr>
        <w:t xml:space="preserve">] on the </w:t>
      </w:r>
      <w:proofErr w:type="gramStart"/>
      <w:r w:rsidRPr="00AB05EC">
        <w:rPr>
          <w:rFonts w:ascii="Arial" w:hAnsi="Arial" w:cs="Arial"/>
          <w:sz w:val="24"/>
          <w:szCs w:val="24"/>
        </w:rPr>
        <w:t>.....</w:t>
      </w:r>
      <w:proofErr w:type="gramEnd"/>
      <w:r w:rsidRPr="00AB05EC">
        <w:rPr>
          <w:rFonts w:ascii="Arial" w:hAnsi="Arial" w:cs="Arial"/>
          <w:sz w:val="24"/>
          <w:szCs w:val="24"/>
        </w:rPr>
        <w:t xml:space="preserve"> day of ....... 20 </w:t>
      </w:r>
      <w:proofErr w:type="gramStart"/>
      <w:r w:rsidRPr="00AB05EC">
        <w:rPr>
          <w:rFonts w:ascii="Arial" w:hAnsi="Arial" w:cs="Arial"/>
          <w:sz w:val="24"/>
          <w:szCs w:val="24"/>
        </w:rPr>
        <w:t>....... ,</w:t>
      </w:r>
      <w:proofErr w:type="gramEnd"/>
      <w:r w:rsidRPr="00AB05EC">
        <w:rPr>
          <w:rFonts w:ascii="Arial" w:hAnsi="Arial" w:cs="Arial"/>
          <w:sz w:val="24"/>
          <w:szCs w:val="24"/>
        </w:rPr>
        <w:t xml:space="preserve"> at the hour of ....... in the noon, the body of </w:t>
      </w:r>
      <w:proofErr w:type="gramStart"/>
      <w:r w:rsidRPr="00AB05EC">
        <w:rPr>
          <w:rFonts w:ascii="Arial" w:hAnsi="Arial" w:cs="Arial"/>
          <w:sz w:val="24"/>
          <w:szCs w:val="24"/>
        </w:rPr>
        <w:t>....... ,</w:t>
      </w:r>
      <w:proofErr w:type="gramEnd"/>
      <w:r w:rsidRPr="00AB05EC">
        <w:rPr>
          <w:rFonts w:ascii="Arial" w:hAnsi="Arial" w:cs="Arial"/>
          <w:sz w:val="24"/>
          <w:szCs w:val="24"/>
        </w:rPr>
        <w:t xml:space="preserve"> being committed and detained in the prison under your custody, as is said then and there to give evidence [</w:t>
      </w:r>
      <w:r w:rsidRPr="00AB05EC">
        <w:rPr>
          <w:rFonts w:ascii="Arial" w:hAnsi="Arial" w:cs="Arial"/>
          <w:i/>
          <w:iCs/>
          <w:sz w:val="24"/>
          <w:szCs w:val="24"/>
        </w:rPr>
        <w:t>on behalf of the People against M.N.: or otherwise describe the proceedings as in subpoena</w:t>
      </w:r>
      <w:r w:rsidRPr="00AB05EC">
        <w:rPr>
          <w:rFonts w:ascii="Arial" w:hAnsi="Arial" w:cs="Arial"/>
          <w:sz w:val="24"/>
          <w:szCs w:val="24"/>
        </w:rPr>
        <w:t xml:space="preserve">], and so from day to day until the said ....... shall have given his evidence as aforesaid. And when he shall have given his evidence, then that you take him back without delay to the said prison under your </w:t>
      </w:r>
      <w:proofErr w:type="gramStart"/>
      <w:r w:rsidRPr="00AB05EC">
        <w:rPr>
          <w:rFonts w:ascii="Arial" w:hAnsi="Arial" w:cs="Arial"/>
          <w:sz w:val="24"/>
          <w:szCs w:val="24"/>
        </w:rPr>
        <w:t>custody, and</w:t>
      </w:r>
      <w:proofErr w:type="gramEnd"/>
      <w:r w:rsidRPr="00AB05EC">
        <w:rPr>
          <w:rFonts w:ascii="Arial" w:hAnsi="Arial" w:cs="Arial"/>
          <w:sz w:val="24"/>
          <w:szCs w:val="24"/>
        </w:rPr>
        <w:t xml:space="preserve"> cause him to be detained therein under safe custody, until he shall be from thence discharged by due course of law.</w:t>
      </w:r>
    </w:p>
    <w:p w14:paraId="191BFD2E" w14:textId="77777777" w:rsidR="00AB05EC" w:rsidRPr="00AB05EC" w:rsidRDefault="00AB05EC" w:rsidP="00AB05EC">
      <w:pPr>
        <w:rPr>
          <w:rFonts w:ascii="Arial" w:hAnsi="Arial" w:cs="Arial"/>
          <w:sz w:val="24"/>
          <w:szCs w:val="24"/>
        </w:rPr>
      </w:pPr>
      <w:r w:rsidRPr="00AB05EC">
        <w:rPr>
          <w:rFonts w:ascii="Arial" w:hAnsi="Arial" w:cs="Arial"/>
          <w:sz w:val="24"/>
          <w:szCs w:val="24"/>
        </w:rPr>
        <w:t>BY ORDER, &amp;c. [</w:t>
      </w:r>
      <w:r w:rsidRPr="00AB05EC">
        <w:rPr>
          <w:rFonts w:ascii="Arial" w:hAnsi="Arial" w:cs="Arial"/>
          <w:i/>
          <w:iCs/>
          <w:sz w:val="24"/>
          <w:szCs w:val="24"/>
        </w:rPr>
        <w:t>as in Form No.</w:t>
      </w:r>
      <w:r w:rsidRPr="00AB05EC">
        <w:rPr>
          <w:rFonts w:ascii="Arial" w:hAnsi="Arial" w:cs="Arial"/>
          <w:sz w:val="24"/>
          <w:szCs w:val="24"/>
        </w:rPr>
        <w:t> 1].</w:t>
      </w:r>
    </w:p>
    <w:p w14:paraId="6021883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EC"/>
    <w:rsid w:val="00003D64"/>
    <w:rsid w:val="001F1D35"/>
    <w:rsid w:val="00221481"/>
    <w:rsid w:val="0043318F"/>
    <w:rsid w:val="00492DF5"/>
    <w:rsid w:val="004F13AF"/>
    <w:rsid w:val="00914DED"/>
    <w:rsid w:val="00AB05EC"/>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BB6E"/>
  <w15:chartTrackingRefBased/>
  <w15:docId w15:val="{33B6BB7F-1011-41AB-A066-7B136310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B05E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B05E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B05E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B05E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B05E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B0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E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B05E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B05E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B05E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B05E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B0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5EC"/>
    <w:rPr>
      <w:rFonts w:eastAsiaTheme="majorEastAsia" w:cstheme="majorBidi"/>
      <w:color w:val="272727" w:themeColor="text1" w:themeTint="D8"/>
    </w:rPr>
  </w:style>
  <w:style w:type="paragraph" w:styleId="Title">
    <w:name w:val="Title"/>
    <w:basedOn w:val="Normal"/>
    <w:next w:val="Normal"/>
    <w:link w:val="TitleChar"/>
    <w:uiPriority w:val="10"/>
    <w:qFormat/>
    <w:rsid w:val="00AB0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5EC"/>
    <w:pPr>
      <w:spacing w:before="160"/>
      <w:jc w:val="center"/>
    </w:pPr>
    <w:rPr>
      <w:i/>
      <w:iCs/>
      <w:color w:val="404040" w:themeColor="text1" w:themeTint="BF"/>
    </w:rPr>
  </w:style>
  <w:style w:type="character" w:customStyle="1" w:styleId="QuoteChar">
    <w:name w:val="Quote Char"/>
    <w:basedOn w:val="DefaultParagraphFont"/>
    <w:link w:val="Quote"/>
    <w:uiPriority w:val="29"/>
    <w:rsid w:val="00AB05EC"/>
    <w:rPr>
      <w:i/>
      <w:iCs/>
      <w:color w:val="404040" w:themeColor="text1" w:themeTint="BF"/>
    </w:rPr>
  </w:style>
  <w:style w:type="paragraph" w:styleId="ListParagraph">
    <w:name w:val="List Paragraph"/>
    <w:basedOn w:val="Normal"/>
    <w:uiPriority w:val="34"/>
    <w:qFormat/>
    <w:rsid w:val="00AB05EC"/>
    <w:pPr>
      <w:ind w:left="720"/>
      <w:contextualSpacing/>
    </w:pPr>
  </w:style>
  <w:style w:type="character" w:styleId="IntenseEmphasis">
    <w:name w:val="Intense Emphasis"/>
    <w:basedOn w:val="DefaultParagraphFont"/>
    <w:uiPriority w:val="21"/>
    <w:qFormat/>
    <w:rsid w:val="00AB05EC"/>
    <w:rPr>
      <w:i/>
      <w:iCs/>
      <w:color w:val="005383" w:themeColor="accent1" w:themeShade="BF"/>
    </w:rPr>
  </w:style>
  <w:style w:type="paragraph" w:styleId="IntenseQuote">
    <w:name w:val="Intense Quote"/>
    <w:basedOn w:val="Normal"/>
    <w:next w:val="Normal"/>
    <w:link w:val="IntenseQuoteChar"/>
    <w:uiPriority w:val="30"/>
    <w:qFormat/>
    <w:rsid w:val="00AB05E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B05EC"/>
    <w:rPr>
      <w:i/>
      <w:iCs/>
      <w:color w:val="005383" w:themeColor="accent1" w:themeShade="BF"/>
    </w:rPr>
  </w:style>
  <w:style w:type="character" w:styleId="IntenseReference">
    <w:name w:val="Intense Reference"/>
    <w:basedOn w:val="DefaultParagraphFont"/>
    <w:uiPriority w:val="32"/>
    <w:qFormat/>
    <w:rsid w:val="00AB05E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5046">
      <w:bodyDiv w:val="1"/>
      <w:marLeft w:val="0"/>
      <w:marRight w:val="0"/>
      <w:marTop w:val="0"/>
      <w:marBottom w:val="0"/>
      <w:divBdr>
        <w:top w:val="none" w:sz="0" w:space="0" w:color="auto"/>
        <w:left w:val="none" w:sz="0" w:space="0" w:color="auto"/>
        <w:bottom w:val="none" w:sz="0" w:space="0" w:color="auto"/>
        <w:right w:val="none" w:sz="0" w:space="0" w:color="auto"/>
      </w:divBdr>
    </w:div>
    <w:div w:id="146750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2026-01-30T14:40:00Z</dcterms:created>
  <dcterms:modified xsi:type="dcterms:W3CDTF">2026-01-30T14:40:00Z</dcterms:modified>
</cp:coreProperties>
</file>