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B994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bookmarkStart w:id="0" w:name="O67A_Form_21"/>
      <w:r w:rsidRPr="00D0718B">
        <w:rPr>
          <w:rFonts w:ascii="Arial" w:hAnsi="Arial" w:cs="Arial"/>
          <w:sz w:val="24"/>
          <w:szCs w:val="24"/>
          <w:u w:val="single"/>
        </w:rPr>
        <w:t>Form No. 21</w:t>
      </w:r>
      <w:bookmarkEnd w:id="0"/>
    </w:p>
    <w:p w14:paraId="73E455C7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FORMS IN PROCEEDINGS UNDER THE ASSISTED DECISION-MAKING (CAPACITY) ACT 2015</w:t>
      </w:r>
      <w:r w:rsidRPr="00D0718B">
        <w:rPr>
          <w:rFonts w:ascii="Arial" w:hAnsi="Arial" w:cs="Arial"/>
          <w:sz w:val="24"/>
          <w:szCs w:val="24"/>
        </w:rPr>
        <w:br/>
        <w:t>Order 67A</w:t>
      </w:r>
    </w:p>
    <w:p w14:paraId="19BBAC88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HIGH COURT</w:t>
      </w:r>
      <w:r w:rsidRPr="00D0718B">
        <w:rPr>
          <w:rFonts w:ascii="Arial" w:hAnsi="Arial" w:cs="Arial"/>
          <w:sz w:val="24"/>
          <w:szCs w:val="24"/>
        </w:rPr>
        <w:br/>
        <w:t>CAPACITY</w:t>
      </w:r>
    </w:p>
    <w:p w14:paraId="4FD68CFC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ASSISTED DECISION-MAKING (CAPACITY) ACT 2015 [OTHER THAN PART 6 OR PART 10]</w:t>
      </w:r>
    </w:p>
    <w:p w14:paraId="74EB867F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Record number:</w:t>
      </w:r>
    </w:p>
    <w:p w14:paraId="0A93A602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In the matter of ………………</w:t>
      </w:r>
      <w:proofErr w:type="gramStart"/>
      <w:r w:rsidRPr="00D0718B">
        <w:rPr>
          <w:rFonts w:ascii="Arial" w:hAnsi="Arial" w:cs="Arial"/>
          <w:sz w:val="24"/>
          <w:szCs w:val="24"/>
        </w:rPr>
        <w:t>…..</w:t>
      </w:r>
      <w:proofErr w:type="gramEnd"/>
      <w:r w:rsidRPr="00D0718B">
        <w:rPr>
          <w:rFonts w:ascii="Arial" w:hAnsi="Arial" w:cs="Arial"/>
          <w:sz w:val="24"/>
          <w:szCs w:val="24"/>
        </w:rPr>
        <w:t>of ………………………………….</w:t>
      </w:r>
    </w:p>
    <w:p w14:paraId="5D54558B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 </w:t>
      </w:r>
    </w:p>
    <w:p w14:paraId="0762A5E4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Application of……………………</w:t>
      </w:r>
      <w:proofErr w:type="gramStart"/>
      <w:r w:rsidRPr="00D0718B">
        <w:rPr>
          <w:rFonts w:ascii="Arial" w:hAnsi="Arial" w:cs="Arial"/>
          <w:sz w:val="24"/>
          <w:szCs w:val="24"/>
        </w:rPr>
        <w:t>….of</w:t>
      </w:r>
      <w:proofErr w:type="gramEnd"/>
      <w:r w:rsidRPr="00D0718B">
        <w:rPr>
          <w:rFonts w:ascii="Arial" w:hAnsi="Arial" w:cs="Arial"/>
          <w:sz w:val="24"/>
          <w:szCs w:val="24"/>
        </w:rPr>
        <w:t xml:space="preserve"> …………………………., Applicant(s)</w:t>
      </w:r>
    </w:p>
    <w:p w14:paraId="6E82E0FC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 </w:t>
      </w:r>
    </w:p>
    <w:p w14:paraId="2DFE167D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PLEASE NOTE that on the …</w:t>
      </w:r>
      <w:proofErr w:type="gramStart"/>
      <w:r w:rsidRPr="00D0718B">
        <w:rPr>
          <w:rFonts w:ascii="Arial" w:hAnsi="Arial" w:cs="Arial"/>
          <w:sz w:val="24"/>
          <w:szCs w:val="24"/>
        </w:rPr>
        <w:t>…..</w:t>
      </w:r>
      <w:proofErr w:type="gramEnd"/>
      <w:r w:rsidRPr="00D0718B">
        <w:rPr>
          <w:rFonts w:ascii="Arial" w:hAnsi="Arial" w:cs="Arial"/>
          <w:sz w:val="24"/>
          <w:szCs w:val="24"/>
        </w:rPr>
        <w:t>day of ………….20… at …. o’clock, …………………, the Applicant(s) [insert the name(s) of any other person(s) joining in making the application]</w:t>
      </w:r>
    </w:p>
    <w:p w14:paraId="07B18577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will apply to the High Court for: ……………………………………………… ………………………</w:t>
      </w:r>
      <w:proofErr w:type="gramStart"/>
      <w:r w:rsidRPr="00D0718B">
        <w:rPr>
          <w:rFonts w:ascii="Arial" w:hAnsi="Arial" w:cs="Arial"/>
          <w:sz w:val="24"/>
          <w:szCs w:val="24"/>
        </w:rPr>
        <w:t>…..</w:t>
      </w:r>
      <w:proofErr w:type="gramEnd"/>
      <w:r w:rsidRPr="00D071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…………………………………………………………………………………………..…………</w:t>
      </w:r>
    </w:p>
    <w:p w14:paraId="4059E7B8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and for such other orders as the Court is empowered to make under said Act.</w:t>
      </w:r>
    </w:p>
    <w:p w14:paraId="541B4E3E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Dated ………………………………. 20</w:t>
      </w:r>
      <w:proofErr w:type="gramStart"/>
      <w:r w:rsidRPr="00D0718B">
        <w:rPr>
          <w:rFonts w:ascii="Arial" w:hAnsi="Arial" w:cs="Arial"/>
          <w:sz w:val="24"/>
          <w:szCs w:val="24"/>
        </w:rPr>
        <w:t>…..</w:t>
      </w:r>
      <w:proofErr w:type="gramEnd"/>
    </w:p>
    <w:p w14:paraId="3695768B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 </w:t>
      </w:r>
    </w:p>
    <w:p w14:paraId="1EF17A0E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Signed______________________________________</w:t>
      </w:r>
    </w:p>
    <w:p w14:paraId="30E43079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*Applicant(s)/*Solicitor for Applicant</w:t>
      </w:r>
    </w:p>
    <w:p w14:paraId="3D244D13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 </w:t>
      </w:r>
    </w:p>
    <w:p w14:paraId="34ADB7CE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To: Central Office</w:t>
      </w:r>
    </w:p>
    <w:p w14:paraId="077134E1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 </w:t>
      </w:r>
    </w:p>
    <w:p w14:paraId="1D064374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And to: ………………………., the person who is the subject of the application</w:t>
      </w:r>
    </w:p>
    <w:p w14:paraId="145676F6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of……………………………….</w:t>
      </w:r>
    </w:p>
    <w:p w14:paraId="541E6939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 </w:t>
      </w:r>
    </w:p>
    <w:p w14:paraId="2DB78FD7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And to: ……………………</w:t>
      </w:r>
      <w:proofErr w:type="gramStart"/>
      <w:r w:rsidRPr="00D0718B">
        <w:rPr>
          <w:rFonts w:ascii="Arial" w:hAnsi="Arial" w:cs="Arial"/>
          <w:sz w:val="24"/>
          <w:szCs w:val="24"/>
        </w:rPr>
        <w:t>….Notice</w:t>
      </w:r>
      <w:proofErr w:type="gramEnd"/>
      <w:r w:rsidRPr="00D0718B">
        <w:rPr>
          <w:rFonts w:ascii="Arial" w:hAnsi="Arial" w:cs="Arial"/>
          <w:sz w:val="24"/>
          <w:szCs w:val="24"/>
        </w:rPr>
        <w:t xml:space="preserve"> Party</w:t>
      </w:r>
    </w:p>
    <w:p w14:paraId="761606AA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of……………………………….</w:t>
      </w:r>
    </w:p>
    <w:p w14:paraId="460AA69D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t> </w:t>
      </w:r>
    </w:p>
    <w:p w14:paraId="21A69C72" w14:textId="77777777" w:rsidR="00D0718B" w:rsidRPr="00D0718B" w:rsidRDefault="00D0718B" w:rsidP="00D0718B">
      <w:pPr>
        <w:rPr>
          <w:rFonts w:ascii="Arial" w:hAnsi="Arial" w:cs="Arial"/>
          <w:sz w:val="24"/>
          <w:szCs w:val="24"/>
        </w:rPr>
      </w:pPr>
      <w:r w:rsidRPr="00D0718B">
        <w:rPr>
          <w:rFonts w:ascii="Arial" w:hAnsi="Arial" w:cs="Arial"/>
          <w:sz w:val="24"/>
          <w:szCs w:val="24"/>
        </w:rPr>
        <w:lastRenderedPageBreak/>
        <w:t>*Delete where inapplicable</w:t>
      </w:r>
    </w:p>
    <w:p w14:paraId="372B873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8B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D0718B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1857"/>
  <w15:chartTrackingRefBased/>
  <w15:docId w15:val="{D329A952-7ED9-4AB0-B452-5D992310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0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18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18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18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18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18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18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18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18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18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18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18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2026-01-26T15:29:00Z</dcterms:created>
  <dcterms:modified xsi:type="dcterms:W3CDTF">2026-01-26T15:30:00Z</dcterms:modified>
</cp:coreProperties>
</file>