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6176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bookmarkStart w:id="0" w:name="_T4"/>
      <w:r w:rsidRPr="006A28A4">
        <w:rPr>
          <w:rFonts w:ascii="Arial" w:hAnsi="Arial" w:cs="Arial"/>
          <w:sz w:val="24"/>
          <w:szCs w:val="24"/>
          <w:u w:val="single"/>
        </w:rPr>
        <w:t>No. 4.</w:t>
      </w:r>
      <w:bookmarkEnd w:id="0"/>
    </w:p>
    <w:p w14:paraId="3492C568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r w:rsidRPr="006A28A4">
        <w:rPr>
          <w:rFonts w:ascii="Arial" w:hAnsi="Arial" w:cs="Arial"/>
          <w:sz w:val="24"/>
          <w:szCs w:val="24"/>
        </w:rPr>
        <w:t>RETURN TO ORDER OF CERTIORARI</w:t>
      </w:r>
    </w:p>
    <w:p w14:paraId="7DAC02F1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r w:rsidRPr="006A28A4">
        <w:rPr>
          <w:rFonts w:ascii="Arial" w:hAnsi="Arial" w:cs="Arial"/>
          <w:sz w:val="24"/>
          <w:szCs w:val="24"/>
        </w:rPr>
        <w:t>_______</w:t>
      </w:r>
    </w:p>
    <w:p w14:paraId="4AF9C16D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r w:rsidRPr="006A28A4">
        <w:rPr>
          <w:rFonts w:ascii="Arial" w:hAnsi="Arial" w:cs="Arial"/>
          <w:sz w:val="24"/>
          <w:szCs w:val="24"/>
        </w:rPr>
        <w:t xml:space="preserve">The order of certiorari should be indorsed </w:t>
      </w:r>
      <w:proofErr w:type="gramStart"/>
      <w:r w:rsidRPr="006A28A4">
        <w:rPr>
          <w:rFonts w:ascii="Arial" w:hAnsi="Arial" w:cs="Arial"/>
          <w:sz w:val="24"/>
          <w:szCs w:val="24"/>
        </w:rPr>
        <w:t>thus:—</w:t>
      </w:r>
      <w:proofErr w:type="gramEnd"/>
    </w:p>
    <w:p w14:paraId="6A7E3F66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r w:rsidRPr="006A28A4">
        <w:rPr>
          <w:rFonts w:ascii="Arial" w:hAnsi="Arial" w:cs="Arial"/>
          <w:sz w:val="24"/>
          <w:szCs w:val="24"/>
        </w:rPr>
        <w:t>The execution of this order appears by the schedule(s) hereunto annexed*</w:t>
      </w:r>
    </w:p>
    <w:p w14:paraId="08530CDE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r w:rsidRPr="006A28A4">
        <w:rPr>
          <w:rFonts w:ascii="Arial" w:hAnsi="Arial" w:cs="Arial"/>
          <w:sz w:val="24"/>
          <w:szCs w:val="24"/>
        </w:rPr>
        <w:t>The answer of C.D. ....... within mentioned:</w:t>
      </w:r>
    </w:p>
    <w:p w14:paraId="752147D5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r w:rsidRPr="006A28A4">
        <w:rPr>
          <w:rFonts w:ascii="Arial" w:hAnsi="Arial" w:cs="Arial"/>
          <w:sz w:val="24"/>
          <w:szCs w:val="24"/>
        </w:rPr>
        <w:t>(Signed) C.D. ....... (Seal)</w:t>
      </w:r>
    </w:p>
    <w:p w14:paraId="18CDB682" w14:textId="77777777" w:rsidR="006A28A4" w:rsidRPr="006A28A4" w:rsidRDefault="006A28A4" w:rsidP="006A28A4">
      <w:pPr>
        <w:rPr>
          <w:rFonts w:ascii="Arial" w:hAnsi="Arial" w:cs="Arial"/>
          <w:sz w:val="24"/>
          <w:szCs w:val="24"/>
        </w:rPr>
      </w:pPr>
      <w:r w:rsidRPr="006A28A4">
        <w:rPr>
          <w:rFonts w:ascii="Arial" w:hAnsi="Arial" w:cs="Arial"/>
          <w:sz w:val="24"/>
          <w:szCs w:val="24"/>
        </w:rPr>
        <w:t>*NOTE—The schedule(s) comprise the order(s) or proceedings and other documents to be returned.</w:t>
      </w:r>
    </w:p>
    <w:p w14:paraId="59D61AA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4"/>
    <w:rsid w:val="00003D64"/>
    <w:rsid w:val="001F1D35"/>
    <w:rsid w:val="00221481"/>
    <w:rsid w:val="0043318F"/>
    <w:rsid w:val="00492DF5"/>
    <w:rsid w:val="004F13AF"/>
    <w:rsid w:val="006A28A4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5495"/>
  <w15:chartTrackingRefBased/>
  <w15:docId w15:val="{59131215-5BE7-4726-B49E-DC35AB94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A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8A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8A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8A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8A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8A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8A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8A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8A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8A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8A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8A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2026-01-30T14:47:00Z</dcterms:created>
  <dcterms:modified xsi:type="dcterms:W3CDTF">2026-01-30T14:47:00Z</dcterms:modified>
</cp:coreProperties>
</file>