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FA5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bookmarkStart w:id="0" w:name="_M51"/>
      <w:r w:rsidRPr="005D7662">
        <w:rPr>
          <w:rFonts w:ascii="Arial" w:hAnsi="Arial" w:cs="Arial"/>
          <w:sz w:val="24"/>
          <w:szCs w:val="24"/>
          <w:u w:val="single"/>
        </w:rPr>
        <w:t>No. 51</w:t>
      </w:r>
      <w:bookmarkEnd w:id="0"/>
    </w:p>
    <w:p w14:paraId="784A97C0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 </w:t>
      </w:r>
    </w:p>
    <w:p w14:paraId="60ACA6A5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O. 74, r. 87</w:t>
      </w:r>
    </w:p>
    <w:p w14:paraId="5A81F88F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NOTICE OF REMOVAL OF LIQUIDATOR</w:t>
      </w:r>
    </w:p>
    <w:p w14:paraId="47296003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 </w:t>
      </w:r>
    </w:p>
    <w:p w14:paraId="195539AB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Section 643(3), Companies Act 2014</w:t>
      </w:r>
    </w:p>
    <w:p w14:paraId="75922225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 </w:t>
      </w:r>
    </w:p>
    <w:p w14:paraId="0234DB28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Name of Company (in voluntary liquidation)</w:t>
      </w:r>
    </w:p>
    <w:p w14:paraId="40C84ECB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 </w:t>
      </w:r>
    </w:p>
    <w:p w14:paraId="5F83A39A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 xml:space="preserve">Company </w:t>
      </w:r>
      <w:proofErr w:type="gramStart"/>
      <w:r w:rsidRPr="005D7662">
        <w:rPr>
          <w:rFonts w:ascii="Arial" w:hAnsi="Arial" w:cs="Arial"/>
          <w:sz w:val="24"/>
          <w:szCs w:val="24"/>
        </w:rPr>
        <w:t>number:...</w:t>
      </w:r>
      <w:proofErr w:type="gramEnd"/>
      <w:r w:rsidRPr="005D7662">
        <w:rPr>
          <w:rFonts w:ascii="Arial" w:hAnsi="Arial" w:cs="Arial"/>
          <w:sz w:val="24"/>
          <w:szCs w:val="24"/>
        </w:rPr>
        <w:t>..</w:t>
      </w:r>
    </w:p>
    <w:p w14:paraId="58284454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 </w:t>
      </w:r>
    </w:p>
    <w:p w14:paraId="1BD22E3F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Notice is hereby given to the Registrar of Companies, regarding the removal of</w:t>
      </w:r>
      <w:proofErr w:type="gramStart"/>
      <w:r w:rsidRPr="005D7662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5D7662">
        <w:rPr>
          <w:rFonts w:ascii="Arial" w:hAnsi="Arial" w:cs="Arial"/>
          <w:sz w:val="24"/>
          <w:szCs w:val="24"/>
        </w:rPr>
        <w:t>as the liquidator to the above-named company.</w:t>
      </w:r>
    </w:p>
    <w:p w14:paraId="6944F7A8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 </w:t>
      </w:r>
    </w:p>
    <w:p w14:paraId="15DDE0E5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Chairperson: [Name in block capitals]</w:t>
      </w:r>
    </w:p>
    <w:p w14:paraId="7C096424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 </w:t>
      </w:r>
    </w:p>
    <w:p w14:paraId="0F53A6B4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Signature:</w:t>
      </w:r>
    </w:p>
    <w:p w14:paraId="172EF0FB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 </w:t>
      </w:r>
    </w:p>
    <w:p w14:paraId="7EDF7963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proofErr w:type="gramStart"/>
      <w:r w:rsidRPr="005D7662">
        <w:rPr>
          <w:rFonts w:ascii="Arial" w:hAnsi="Arial" w:cs="Arial"/>
          <w:sz w:val="24"/>
          <w:szCs w:val="24"/>
        </w:rPr>
        <w:t>Date:..</w:t>
      </w:r>
      <w:proofErr w:type="gramEnd"/>
    </w:p>
    <w:p w14:paraId="5E40D19C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 </w:t>
      </w:r>
    </w:p>
    <w:p w14:paraId="77B6373E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The meeting at which the liquidator was removed was held on………</w:t>
      </w:r>
      <w:proofErr w:type="gramStart"/>
      <w:r w:rsidRPr="005D7662">
        <w:rPr>
          <w:rFonts w:ascii="Arial" w:hAnsi="Arial" w:cs="Arial"/>
          <w:sz w:val="24"/>
          <w:szCs w:val="24"/>
        </w:rPr>
        <w:t>…..</w:t>
      </w:r>
      <w:proofErr w:type="gramEnd"/>
    </w:p>
    <w:p w14:paraId="2472431B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sz w:val="24"/>
          <w:szCs w:val="24"/>
        </w:rPr>
        <w:t> </w:t>
      </w:r>
    </w:p>
    <w:p w14:paraId="4E8526C5" w14:textId="77777777" w:rsidR="005D7662" w:rsidRPr="005D7662" w:rsidRDefault="005D7662" w:rsidP="005D7662">
      <w:pPr>
        <w:rPr>
          <w:rFonts w:ascii="Arial" w:hAnsi="Arial" w:cs="Arial"/>
          <w:sz w:val="24"/>
          <w:szCs w:val="24"/>
        </w:rPr>
      </w:pPr>
      <w:r w:rsidRPr="005D7662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5D7662">
          <w:rPr>
            <w:rStyle w:val="Hyperlink"/>
            <w:rFonts w:ascii="Arial" w:hAnsi="Arial" w:cs="Arial"/>
            <w:sz w:val="24"/>
            <w:szCs w:val="24"/>
          </w:rPr>
          <w:t>SI 616 of 2015</w:t>
        </w:r>
      </w:hyperlink>
      <w:r w:rsidRPr="005D7662">
        <w:rPr>
          <w:rFonts w:ascii="Arial" w:hAnsi="Arial" w:cs="Arial"/>
          <w:i/>
          <w:iCs/>
          <w:sz w:val="24"/>
          <w:szCs w:val="24"/>
        </w:rPr>
        <w:t>, effective 30 December 2015.</w:t>
      </w:r>
    </w:p>
    <w:p w14:paraId="5A6E697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62"/>
    <w:rsid w:val="00003D64"/>
    <w:rsid w:val="001F1D35"/>
    <w:rsid w:val="00221481"/>
    <w:rsid w:val="003625E7"/>
    <w:rsid w:val="00492DF5"/>
    <w:rsid w:val="004F13AF"/>
    <w:rsid w:val="005D7662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547C"/>
  <w15:chartTrackingRefBased/>
  <w15:docId w15:val="{779AD4C8-0B66-4250-AB65-987FC34D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D7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66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66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66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66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66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66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66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66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66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66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662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7662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616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2026-01-28T11:47:00Z</dcterms:created>
  <dcterms:modified xsi:type="dcterms:W3CDTF">2026-01-28T11:47:00Z</dcterms:modified>
</cp:coreProperties>
</file>