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35D7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bookmarkStart w:id="0" w:name="_P9"/>
      <w:r w:rsidRPr="002F4161">
        <w:rPr>
          <w:rFonts w:ascii="Arial" w:hAnsi="Arial" w:cs="Arial"/>
          <w:sz w:val="24"/>
          <w:szCs w:val="24"/>
          <w:u w:val="single"/>
        </w:rPr>
        <w:t>No. 9</w:t>
      </w:r>
      <w:bookmarkEnd w:id="0"/>
    </w:p>
    <w:p w14:paraId="19C073EA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O.77, r. 21(3)</w:t>
      </w:r>
    </w:p>
    <w:p w14:paraId="072BA6B0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 </w:t>
      </w:r>
    </w:p>
    <w:p w14:paraId="30A656C6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REQUEST FOR LODGMENT IN COURT UNDER ORDER 22</w:t>
      </w:r>
    </w:p>
    <w:p w14:paraId="785BC38A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 </w:t>
      </w:r>
    </w:p>
    <w:p w14:paraId="73698EA0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The High Court</w:t>
      </w:r>
    </w:p>
    <w:p w14:paraId="339175F4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[</w:t>
      </w:r>
      <w:r w:rsidRPr="002F4161">
        <w:rPr>
          <w:rFonts w:ascii="Arial" w:hAnsi="Arial" w:cs="Arial"/>
          <w:i/>
          <w:iCs/>
          <w:sz w:val="24"/>
          <w:szCs w:val="24"/>
        </w:rPr>
        <w:t>Title of Action</w:t>
      </w:r>
      <w:r w:rsidRPr="002F4161">
        <w:rPr>
          <w:rFonts w:ascii="Arial" w:hAnsi="Arial" w:cs="Arial"/>
          <w:sz w:val="24"/>
          <w:szCs w:val="24"/>
        </w:rPr>
        <w:t>]</w:t>
      </w:r>
    </w:p>
    <w:p w14:paraId="6E66E5C8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20…… No</w:t>
      </w:r>
    </w:p>
    <w:p w14:paraId="7C8A292E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Ledger credit to which lodged</w:t>
      </w:r>
    </w:p>
    <w:p w14:paraId="5B5ACFE8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[ If same as title of action state "as above"]</w:t>
      </w:r>
    </w:p>
    <w:p w14:paraId="45E6DD69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 </w:t>
      </w:r>
    </w:p>
    <w:p w14:paraId="44C8CEB9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2F4161">
        <w:rPr>
          <w:rFonts w:ascii="Arial" w:hAnsi="Arial" w:cs="Arial"/>
          <w:sz w:val="24"/>
          <w:szCs w:val="24"/>
        </w:rPr>
        <w:t>Accountant</w:t>
      </w:r>
      <w:proofErr w:type="gramEnd"/>
      <w:r w:rsidRPr="002F4161">
        <w:rPr>
          <w:rFonts w:ascii="Arial" w:hAnsi="Arial" w:cs="Arial"/>
          <w:sz w:val="24"/>
          <w:szCs w:val="24"/>
        </w:rPr>
        <w:t xml:space="preserve"> is requested to receive and place in an interest bearing cash investment * the sum of €...... which amount is paid in on behalf of the Defendant [state name, and continue as exemplified in the note] and placed in an interest bearing cash investment *</w:t>
      </w:r>
    </w:p>
    <w:p w14:paraId="66AF7748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 </w:t>
      </w:r>
    </w:p>
    <w:p w14:paraId="747FEA75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* Delete reference to interest bearing cash investment if not required</w:t>
      </w:r>
    </w:p>
    <w:p w14:paraId="6A527A85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 </w:t>
      </w:r>
    </w:p>
    <w:p w14:paraId="79332F6F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Dated</w:t>
      </w:r>
    </w:p>
    <w:p w14:paraId="3BAF9D7A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 </w:t>
      </w:r>
    </w:p>
    <w:p w14:paraId="5B391760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Signed</w:t>
      </w:r>
    </w:p>
    <w:p w14:paraId="3842B7B6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 </w:t>
      </w:r>
    </w:p>
    <w:p w14:paraId="728E81ED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Note. Insert according to the circumstances: -</w:t>
      </w:r>
    </w:p>
    <w:p w14:paraId="601B65DE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 xml:space="preserve">(a) in satisfaction of the claim above named [state name of party] with an admission of liability, </w:t>
      </w:r>
      <w:proofErr w:type="gramStart"/>
      <w:r w:rsidRPr="002F4161">
        <w:rPr>
          <w:rFonts w:ascii="Arial" w:hAnsi="Arial" w:cs="Arial"/>
          <w:sz w:val="24"/>
          <w:szCs w:val="24"/>
        </w:rPr>
        <w:t>.....</w:t>
      </w:r>
      <w:proofErr w:type="gramEnd"/>
    </w:p>
    <w:p w14:paraId="161FF0C2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 xml:space="preserve">(b) against the claim of above named [state name of party] with a denial of liability, </w:t>
      </w:r>
      <w:proofErr w:type="gramStart"/>
      <w:r w:rsidRPr="002F4161">
        <w:rPr>
          <w:rFonts w:ascii="Arial" w:hAnsi="Arial" w:cs="Arial"/>
          <w:sz w:val="24"/>
          <w:szCs w:val="24"/>
        </w:rPr>
        <w:t>.....</w:t>
      </w:r>
      <w:proofErr w:type="gramEnd"/>
    </w:p>
    <w:p w14:paraId="626406A9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(c) with a defence setting up tender,</w:t>
      </w:r>
    </w:p>
    <w:p w14:paraId="32606679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(d) against the claim of the Plaintiff for rent, ......... [or as the case may be].</w:t>
      </w:r>
    </w:p>
    <w:p w14:paraId="37480B12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sz w:val="24"/>
          <w:szCs w:val="24"/>
        </w:rPr>
        <w:t> </w:t>
      </w:r>
    </w:p>
    <w:p w14:paraId="61DD8695" w14:textId="77777777" w:rsidR="002F4161" w:rsidRPr="002F4161" w:rsidRDefault="002F4161" w:rsidP="002F4161">
      <w:pPr>
        <w:rPr>
          <w:rFonts w:ascii="Arial" w:hAnsi="Arial" w:cs="Arial"/>
          <w:sz w:val="24"/>
          <w:szCs w:val="24"/>
        </w:rPr>
      </w:pPr>
      <w:r w:rsidRPr="002F4161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2F4161">
          <w:rPr>
            <w:rStyle w:val="Hyperlink"/>
            <w:rFonts w:ascii="Arial" w:hAnsi="Arial" w:cs="Arial"/>
            <w:sz w:val="24"/>
            <w:szCs w:val="24"/>
          </w:rPr>
          <w:t>SI 51 of 2005</w:t>
        </w:r>
      </w:hyperlink>
      <w:r w:rsidRPr="002F4161">
        <w:rPr>
          <w:rFonts w:ascii="Arial" w:hAnsi="Arial" w:cs="Arial"/>
          <w:i/>
          <w:iCs/>
          <w:sz w:val="24"/>
          <w:szCs w:val="24"/>
        </w:rPr>
        <w:t>, effective 28 July 2005.</w:t>
      </w:r>
    </w:p>
    <w:p w14:paraId="5FF4E83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61"/>
    <w:rsid w:val="00003D64"/>
    <w:rsid w:val="001F1D35"/>
    <w:rsid w:val="00221481"/>
    <w:rsid w:val="002F4161"/>
    <w:rsid w:val="0043318F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8D330"/>
  <w15:chartTrackingRefBased/>
  <w15:docId w15:val="{406A9FC6-F37B-4D34-A8DE-6FF2B4D3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F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16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16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16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16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16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16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16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16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16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16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161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4161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5/si/5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2026-01-29T14:18:00Z</dcterms:created>
  <dcterms:modified xsi:type="dcterms:W3CDTF">2026-01-29T14:19:00Z</dcterms:modified>
</cp:coreProperties>
</file>