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D974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bookmarkStart w:id="0" w:name="_qu20"/>
      <w:r w:rsidRPr="00FB06BF">
        <w:rPr>
          <w:rFonts w:ascii="Arial" w:hAnsi="Arial" w:cs="Arial"/>
          <w:sz w:val="24"/>
          <w:szCs w:val="24"/>
          <w:u w:val="single"/>
        </w:rPr>
        <w:t>No. 20.</w:t>
      </w:r>
      <w:bookmarkEnd w:id="0"/>
    </w:p>
    <w:p w14:paraId="707D20C9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CAVEAT.</w:t>
      </w:r>
    </w:p>
    <w:p w14:paraId="0B5FC392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_______</w:t>
      </w:r>
    </w:p>
    <w:p w14:paraId="73DE77F3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[</w:t>
      </w:r>
      <w:r w:rsidRPr="00FB06BF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FB06BF">
        <w:rPr>
          <w:rFonts w:ascii="Arial" w:hAnsi="Arial" w:cs="Arial"/>
          <w:sz w:val="24"/>
          <w:szCs w:val="24"/>
        </w:rPr>
        <w:t>].</w:t>
      </w:r>
    </w:p>
    <w:p w14:paraId="38ACA328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Let nothing be done in the estate of A.B., late of ....... deceased, who died on the ....... day of ....... at ....... unknown to me [E.F. being the solicitor of] ....... C.D., of ....... in the County of ....... having interest.</w:t>
      </w:r>
    </w:p>
    <w:p w14:paraId="51FC155D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 </w:t>
      </w:r>
    </w:p>
    <w:p w14:paraId="4ECC76D6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[Signed) E.F.</w:t>
      </w:r>
    </w:p>
    <w:p w14:paraId="14F7D8B8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[</w:t>
      </w:r>
      <w:r w:rsidRPr="00FB06BF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FB06BF">
        <w:rPr>
          <w:rFonts w:ascii="Arial" w:hAnsi="Arial" w:cs="Arial"/>
          <w:sz w:val="24"/>
          <w:szCs w:val="24"/>
        </w:rPr>
        <w:t>].</w:t>
      </w:r>
    </w:p>
    <w:p w14:paraId="0341D0AE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or C.D.,</w:t>
      </w:r>
    </w:p>
    <w:p w14:paraId="0EEF61C8" w14:textId="77777777" w:rsidR="00FB06BF" w:rsidRPr="00FB06BF" w:rsidRDefault="00FB06BF" w:rsidP="00FB06BF">
      <w:pPr>
        <w:rPr>
          <w:rFonts w:ascii="Arial" w:hAnsi="Arial" w:cs="Arial"/>
          <w:sz w:val="24"/>
          <w:szCs w:val="24"/>
        </w:rPr>
      </w:pPr>
      <w:r w:rsidRPr="00FB06BF">
        <w:rPr>
          <w:rFonts w:ascii="Arial" w:hAnsi="Arial" w:cs="Arial"/>
          <w:sz w:val="24"/>
          <w:szCs w:val="24"/>
        </w:rPr>
        <w:t>[</w:t>
      </w:r>
      <w:r w:rsidRPr="00FB06BF">
        <w:rPr>
          <w:rFonts w:ascii="Arial" w:hAnsi="Arial" w:cs="Arial"/>
          <w:i/>
          <w:iCs/>
          <w:sz w:val="24"/>
          <w:szCs w:val="24"/>
        </w:rPr>
        <w:t>Address for service</w:t>
      </w:r>
      <w:r w:rsidRPr="00FB06BF">
        <w:rPr>
          <w:rFonts w:ascii="Arial" w:hAnsi="Arial" w:cs="Arial"/>
          <w:sz w:val="24"/>
          <w:szCs w:val="24"/>
        </w:rPr>
        <w:t>].</w:t>
      </w:r>
    </w:p>
    <w:p w14:paraId="7141D87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BF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  <w:rsid w:val="00F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97A9"/>
  <w15:chartTrackingRefBased/>
  <w15:docId w15:val="{87E31BFD-55A3-44F9-955B-C444B103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B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6B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6B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6B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6B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6B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6B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6B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6B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6B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6B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6B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2026-01-30T11:12:00Z</dcterms:created>
  <dcterms:modified xsi:type="dcterms:W3CDTF">2026-01-30T11:12:00Z</dcterms:modified>
</cp:coreProperties>
</file>