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4709"/>
        <w:gridCol w:w="701"/>
      </w:tblGrid>
      <w:tr w:rsidR="00614805" w:rsidRPr="00614805" w14:paraId="2A06BDE4" w14:textId="77777777" w:rsidTr="00614805">
        <w:trPr>
          <w:gridAfter w:val="1"/>
          <w:wAfter w:w="217" w:type="pct"/>
          <w:trHeight w:val="900"/>
        </w:trPr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FF6610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FEES_PAYABLE_TO_COMMISSIONERS_FOR_OATHS"/>
            <w:r w:rsidRPr="00614805">
              <w:rPr>
                <w:rFonts w:ascii="Arial" w:hAnsi="Arial" w:cs="Arial"/>
                <w:sz w:val="24"/>
                <w:szCs w:val="24"/>
                <w:u w:val="single"/>
              </w:rPr>
              <w:t>PART IV: FEES PAYABLE TO COMMISSIONERS FOR OATHS.</w:t>
            </w:r>
            <w:bookmarkEnd w:id="0"/>
          </w:p>
          <w:p w14:paraId="5EFB37FF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02DB7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14805" w:rsidRPr="00614805" w14:paraId="6D6D9D31" w14:textId="77777777" w:rsidTr="00614805">
        <w:trPr>
          <w:trHeight w:val="900"/>
        </w:trPr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AFA9B2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DF1A5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On taking an affidavit, affirmation or declaration</w:t>
            </w: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FC3AEE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€10</w:t>
            </w:r>
          </w:p>
        </w:tc>
      </w:tr>
      <w:tr w:rsidR="00614805" w:rsidRPr="00614805" w14:paraId="7CE9D6A4" w14:textId="77777777" w:rsidTr="00614805">
        <w:trPr>
          <w:trHeight w:val="900"/>
        </w:trPr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344DC0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7766B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On marking exhibits therein referred to and required to be marked — for each exhibit </w:t>
            </w:r>
          </w:p>
          <w:p w14:paraId="43A6E580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but not exceeding for all exhibits</w:t>
            </w: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F3870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€2</w:t>
            </w:r>
          </w:p>
          <w:p w14:paraId="66E511D4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€30</w:t>
            </w:r>
          </w:p>
        </w:tc>
      </w:tr>
      <w:tr w:rsidR="00614805" w:rsidRPr="00614805" w14:paraId="341ED28F" w14:textId="77777777" w:rsidTr="00614805">
        <w:trPr>
          <w:trHeight w:val="900"/>
        </w:trPr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DC4F9C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6DB3A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On attesting the execution of a bond</w:t>
            </w:r>
          </w:p>
        </w:tc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52BD2" w14:textId="77777777" w:rsidR="00614805" w:rsidRPr="00614805" w:rsidRDefault="00614805" w:rsidP="00614805">
            <w:pPr>
              <w:rPr>
                <w:rFonts w:ascii="Arial" w:hAnsi="Arial" w:cs="Arial"/>
                <w:sz w:val="24"/>
                <w:szCs w:val="24"/>
              </w:rPr>
            </w:pPr>
            <w:r w:rsidRPr="00614805">
              <w:rPr>
                <w:rFonts w:ascii="Arial" w:hAnsi="Arial" w:cs="Arial"/>
                <w:sz w:val="24"/>
                <w:szCs w:val="24"/>
              </w:rPr>
              <w:t>€10</w:t>
            </w:r>
          </w:p>
        </w:tc>
      </w:tr>
    </w:tbl>
    <w:p w14:paraId="3DB64C3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05"/>
    <w:rsid w:val="00003D64"/>
    <w:rsid w:val="001F1D35"/>
    <w:rsid w:val="00221481"/>
    <w:rsid w:val="00456FB4"/>
    <w:rsid w:val="00492DF5"/>
    <w:rsid w:val="004F13AF"/>
    <w:rsid w:val="00614805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14EE"/>
  <w15:chartTrackingRefBased/>
  <w15:docId w15:val="{68767298-2458-4101-B49F-B7DBA57B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14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80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80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80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80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80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80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80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80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80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80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80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2026-02-05T11:42:00Z</dcterms:created>
  <dcterms:modified xsi:type="dcterms:W3CDTF">2026-02-05T11:43:00Z</dcterms:modified>
</cp:coreProperties>
</file>